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C4" w:rsidRPr="006C294F" w:rsidRDefault="009C33C4" w:rsidP="009C33C4">
      <w:pPr>
        <w:pStyle w:val="NoSpacing"/>
        <w:jc w:val="center"/>
        <w:rPr>
          <w:rFonts w:ascii="Tahoma" w:hAnsi="Tahoma" w:cs="Tahoma"/>
          <w:i/>
          <w:sz w:val="28"/>
          <w:szCs w:val="28"/>
        </w:rPr>
      </w:pPr>
      <w:r w:rsidRPr="006C294F">
        <w:rPr>
          <w:rFonts w:ascii="Tahoma" w:hAnsi="Tahoma" w:cs="Tahoma"/>
          <w:b/>
          <w:sz w:val="32"/>
          <w:szCs w:val="32"/>
        </w:rPr>
        <w:t>TATA INSTITUTE OF FUNDAMENTAL RESEARCH</w:t>
      </w:r>
    </w:p>
    <w:p w:rsidR="009C33C4" w:rsidRPr="006C294F" w:rsidRDefault="009C33C4" w:rsidP="009C33C4">
      <w:pPr>
        <w:jc w:val="center"/>
        <w:rPr>
          <w:rFonts w:ascii="Tahoma" w:hAnsi="Tahoma" w:cs="Tahoma"/>
          <w:i/>
          <w:sz w:val="28"/>
          <w:szCs w:val="28"/>
        </w:rPr>
      </w:pPr>
      <w:proofErr w:type="spellStart"/>
      <w:r w:rsidRPr="006C294F">
        <w:rPr>
          <w:rFonts w:ascii="Tahoma" w:hAnsi="Tahoma" w:cs="Tahoma"/>
          <w:i/>
          <w:sz w:val="28"/>
          <w:szCs w:val="28"/>
        </w:rPr>
        <w:t>Homi</w:t>
      </w:r>
      <w:proofErr w:type="spellEnd"/>
      <w:r w:rsidRPr="006C294F">
        <w:rPr>
          <w:rFonts w:ascii="Tahoma" w:hAnsi="Tahoma" w:cs="Tahoma"/>
          <w:i/>
          <w:sz w:val="28"/>
          <w:szCs w:val="28"/>
        </w:rPr>
        <w:t xml:space="preserve"> </w:t>
      </w:r>
      <w:proofErr w:type="spellStart"/>
      <w:r w:rsidRPr="006C294F">
        <w:rPr>
          <w:rFonts w:ascii="Tahoma" w:hAnsi="Tahoma" w:cs="Tahoma"/>
          <w:i/>
          <w:sz w:val="28"/>
          <w:szCs w:val="28"/>
        </w:rPr>
        <w:t>Bhabha</w:t>
      </w:r>
      <w:proofErr w:type="spellEnd"/>
      <w:r w:rsidRPr="006C294F">
        <w:rPr>
          <w:rFonts w:ascii="Tahoma" w:hAnsi="Tahoma" w:cs="Tahoma"/>
          <w:i/>
          <w:sz w:val="28"/>
          <w:szCs w:val="28"/>
        </w:rPr>
        <w:t xml:space="preserve"> Road, Mumbai 400 005</w:t>
      </w:r>
    </w:p>
    <w:p w:rsidR="009C33C4" w:rsidRPr="006C294F" w:rsidRDefault="009C33C4" w:rsidP="009C33C4">
      <w:pPr>
        <w:jc w:val="right"/>
        <w:rPr>
          <w:rFonts w:ascii="Tahoma" w:hAnsi="Tahoma" w:cs="Tahoma"/>
          <w:sz w:val="28"/>
          <w:szCs w:val="28"/>
        </w:rPr>
      </w:pPr>
      <w:r w:rsidRPr="006C294F">
        <w:rPr>
          <w:rFonts w:ascii="Tahoma" w:eastAsia="Times New Roman" w:hAnsi="Tahoma" w:cs="Tahoma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ahoma" w:eastAsia="Times New Roman" w:hAnsi="Tahoma" w:cs="Tahoma"/>
          <w:sz w:val="28"/>
          <w:szCs w:val="28"/>
        </w:rPr>
        <w:t xml:space="preserve">              </w:t>
      </w:r>
      <w:r w:rsidR="000F1F0F">
        <w:rPr>
          <w:rFonts w:ascii="Tahoma" w:eastAsia="Times New Roman" w:hAnsi="Tahoma" w:cs="Tahoma"/>
          <w:sz w:val="28"/>
          <w:szCs w:val="28"/>
        </w:rPr>
        <w:t>June</w:t>
      </w:r>
      <w:r w:rsidR="00A30E23">
        <w:rPr>
          <w:rFonts w:ascii="Tahoma" w:eastAsia="Times New Roman" w:hAnsi="Tahoma" w:cs="Tahoma"/>
          <w:sz w:val="28"/>
          <w:szCs w:val="28"/>
        </w:rPr>
        <w:t xml:space="preserve"> </w:t>
      </w:r>
      <w:r w:rsidR="000F1F0F">
        <w:rPr>
          <w:rFonts w:ascii="Tahoma" w:eastAsia="Times New Roman" w:hAnsi="Tahoma" w:cs="Tahoma"/>
          <w:sz w:val="28"/>
          <w:szCs w:val="28"/>
        </w:rPr>
        <w:t>16</w:t>
      </w:r>
      <w:r w:rsidRPr="009C33C4">
        <w:rPr>
          <w:rFonts w:ascii="Tahoma" w:eastAsia="Times New Roman" w:hAnsi="Tahoma" w:cs="Tahoma"/>
          <w:sz w:val="28"/>
          <w:szCs w:val="28"/>
        </w:rPr>
        <w:t xml:space="preserve">, </w:t>
      </w:r>
      <w:r w:rsidR="00E10FAD">
        <w:rPr>
          <w:rFonts w:ascii="Tahoma" w:hAnsi="Tahoma" w:cs="Tahoma"/>
          <w:sz w:val="28"/>
          <w:szCs w:val="28"/>
        </w:rPr>
        <w:t>2022</w:t>
      </w:r>
    </w:p>
    <w:p w:rsidR="009C33C4" w:rsidRPr="006C294F" w:rsidRDefault="009C33C4" w:rsidP="009C33C4">
      <w:pPr>
        <w:jc w:val="center"/>
        <w:rPr>
          <w:rFonts w:ascii="Tahoma" w:hAnsi="Tahoma" w:cs="Tahoma"/>
          <w:b/>
          <w:bCs/>
          <w:color w:val="0070C0"/>
          <w:sz w:val="40"/>
          <w:szCs w:val="40"/>
        </w:rPr>
      </w:pPr>
      <w:r w:rsidRPr="006C294F">
        <w:rPr>
          <w:rFonts w:ascii="Tahoma" w:hAnsi="Tahoma" w:cs="Tahoma"/>
          <w:b/>
          <w:bCs/>
          <w:color w:val="0070C0"/>
          <w:sz w:val="40"/>
          <w:szCs w:val="40"/>
        </w:rPr>
        <w:t>Subject Board for Physics</w:t>
      </w:r>
    </w:p>
    <w:p w:rsidR="009C33C4" w:rsidRPr="006C294F" w:rsidRDefault="009C33C4" w:rsidP="009C33C4">
      <w:pPr>
        <w:jc w:val="center"/>
        <w:rPr>
          <w:rFonts w:ascii="Tahoma" w:hAnsi="Tahoma" w:cs="Tahoma"/>
          <w:b/>
          <w:bCs/>
          <w:color w:val="0070C0"/>
          <w:sz w:val="32"/>
          <w:szCs w:val="32"/>
        </w:rPr>
      </w:pPr>
    </w:p>
    <w:p w:rsidR="009C33C4" w:rsidRDefault="009C33C4" w:rsidP="00D3319D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6C294F">
        <w:rPr>
          <w:rFonts w:ascii="Tahoma" w:hAnsi="Tahoma" w:cs="Tahoma"/>
          <w:b/>
          <w:sz w:val="32"/>
          <w:szCs w:val="32"/>
        </w:rPr>
        <w:t>Ph.D. Synopsis Seminar</w:t>
      </w:r>
    </w:p>
    <w:p w:rsidR="009C33C4" w:rsidRPr="006C294F" w:rsidRDefault="009C33C4" w:rsidP="009C33C4">
      <w:pPr>
        <w:jc w:val="center"/>
        <w:rPr>
          <w:rFonts w:ascii="Tahoma" w:hAnsi="Tahoma" w:cs="Tahoma"/>
          <w:b/>
          <w:sz w:val="32"/>
          <w:szCs w:val="32"/>
        </w:rPr>
      </w:pPr>
    </w:p>
    <w:p w:rsidR="009C33C4" w:rsidRPr="006C294F" w:rsidRDefault="009C33C4" w:rsidP="00281581">
      <w:pPr>
        <w:spacing w:line="240" w:lineRule="auto"/>
        <w:jc w:val="both"/>
        <w:rPr>
          <w:rFonts w:ascii="Tahoma" w:hAnsi="Tahoma" w:cs="Tahoma"/>
          <w:b/>
          <w:sz w:val="32"/>
          <w:szCs w:val="32"/>
        </w:rPr>
      </w:pPr>
      <w:r w:rsidRPr="009C33C4">
        <w:rPr>
          <w:rFonts w:ascii="Tahoma" w:hAnsi="Tahoma" w:cs="Tahoma"/>
          <w:b/>
          <w:sz w:val="32"/>
          <w:szCs w:val="32"/>
        </w:rPr>
        <w:t>Speaker</w:t>
      </w:r>
      <w:r w:rsidRPr="009C33C4">
        <w:rPr>
          <w:rFonts w:ascii="Tahoma" w:hAnsi="Tahoma" w:cs="Tahoma"/>
          <w:b/>
          <w:sz w:val="32"/>
          <w:szCs w:val="32"/>
        </w:rPr>
        <w:tab/>
      </w:r>
      <w:r w:rsidRPr="009C33C4">
        <w:rPr>
          <w:rFonts w:ascii="Tahoma" w:hAnsi="Tahoma" w:cs="Tahoma"/>
          <w:b/>
          <w:sz w:val="32"/>
          <w:szCs w:val="32"/>
        </w:rPr>
        <w:tab/>
        <w:t xml:space="preserve">:   Mr. </w:t>
      </w:r>
      <w:r w:rsidR="000F1F0F">
        <w:rPr>
          <w:rFonts w:ascii="Tahoma" w:hAnsi="Tahoma" w:cs="Tahoma"/>
          <w:b/>
          <w:sz w:val="32"/>
          <w:szCs w:val="32"/>
        </w:rPr>
        <w:t xml:space="preserve">Suman </w:t>
      </w:r>
      <w:proofErr w:type="spellStart"/>
      <w:r w:rsidR="000F1F0F" w:rsidRPr="000F1F0F">
        <w:rPr>
          <w:rFonts w:ascii="Tahoma" w:hAnsi="Tahoma" w:cs="Tahoma"/>
          <w:b/>
          <w:sz w:val="32"/>
          <w:szCs w:val="32"/>
        </w:rPr>
        <w:t>Kundu</w:t>
      </w:r>
      <w:proofErr w:type="spellEnd"/>
    </w:p>
    <w:p w:rsidR="009C33C4" w:rsidRDefault="009C33C4" w:rsidP="00281581">
      <w:pPr>
        <w:spacing w:line="240" w:lineRule="auto"/>
        <w:ind w:firstLine="720"/>
        <w:jc w:val="both"/>
        <w:rPr>
          <w:rFonts w:ascii="Tahoma" w:hAnsi="Tahoma" w:cs="Tahoma"/>
          <w:b/>
        </w:rPr>
      </w:pPr>
    </w:p>
    <w:p w:rsidR="0073480A" w:rsidRDefault="0073480A" w:rsidP="00281581">
      <w:pPr>
        <w:suppressAutoHyphens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0F1F0F" w:rsidRDefault="009C33C4" w:rsidP="00281581">
      <w:pPr>
        <w:suppressAutoHyphens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2"/>
          <w:szCs w:val="32"/>
        </w:rPr>
      </w:pPr>
      <w:r w:rsidRPr="006C294F">
        <w:rPr>
          <w:rFonts w:ascii="Tahoma" w:hAnsi="Tahoma" w:cs="Tahoma"/>
          <w:b/>
          <w:sz w:val="32"/>
          <w:szCs w:val="32"/>
        </w:rPr>
        <w:t>Topic</w:t>
      </w:r>
      <w:r w:rsidRPr="006C294F"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 w:rsidRPr="006C294F">
        <w:rPr>
          <w:rFonts w:ascii="Tahoma" w:hAnsi="Tahoma" w:cs="Tahoma"/>
          <w:b/>
          <w:sz w:val="32"/>
          <w:szCs w:val="32"/>
        </w:rPr>
        <w:t xml:space="preserve">:   </w:t>
      </w:r>
      <w:r w:rsidR="000F1F0F" w:rsidRPr="000F1F0F">
        <w:rPr>
          <w:rFonts w:ascii="Tahoma" w:hAnsi="Tahoma" w:cs="Tahoma"/>
          <w:b/>
          <w:sz w:val="32"/>
          <w:szCs w:val="32"/>
        </w:rPr>
        <w:t>Constraints on Classical Theories of</w:t>
      </w:r>
    </w:p>
    <w:p w:rsidR="009C33C4" w:rsidRPr="00E10FAD" w:rsidRDefault="000F1F0F" w:rsidP="00281581">
      <w:pPr>
        <w:suppressAutoHyphens w:val="0"/>
        <w:autoSpaceDE w:val="0"/>
        <w:autoSpaceDN w:val="0"/>
        <w:adjustRightInd w:val="0"/>
        <w:spacing w:after="0" w:line="240" w:lineRule="auto"/>
        <w:ind w:left="216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   </w:t>
      </w:r>
      <w:r w:rsidRPr="000F1F0F">
        <w:rPr>
          <w:rFonts w:ascii="Tahoma" w:hAnsi="Tahoma" w:cs="Tahoma"/>
          <w:b/>
          <w:sz w:val="32"/>
          <w:szCs w:val="32"/>
        </w:rPr>
        <w:t>Gravity</w:t>
      </w:r>
    </w:p>
    <w:p w:rsidR="009C33C4" w:rsidRPr="000F1F0F" w:rsidRDefault="009C33C4" w:rsidP="00281581">
      <w:pPr>
        <w:pStyle w:val="NoSpacing"/>
        <w:ind w:left="2880"/>
        <w:rPr>
          <w:rFonts w:ascii="Tahoma" w:eastAsia="Times New Roman" w:hAnsi="Tahoma" w:cs="Tahoma"/>
          <w:b/>
          <w:lang w:val="en-IN" w:eastAsia="en-IN"/>
        </w:rPr>
      </w:pPr>
    </w:p>
    <w:p w:rsidR="00DC1588" w:rsidRDefault="00DC1588" w:rsidP="00281581">
      <w:pPr>
        <w:pStyle w:val="NoSpacing"/>
        <w:rPr>
          <w:rFonts w:ascii="Tahoma" w:eastAsia="Times New Roman" w:hAnsi="Tahoma" w:cs="Tahoma"/>
          <w:b/>
          <w:lang w:val="en-IN" w:eastAsia="en-IN"/>
        </w:rPr>
      </w:pPr>
    </w:p>
    <w:p w:rsidR="009C33C4" w:rsidRPr="00DC1588" w:rsidRDefault="009C33C4" w:rsidP="00281581">
      <w:pPr>
        <w:pStyle w:val="NoSpacing"/>
        <w:rPr>
          <w:rFonts w:ascii="Tahoma" w:eastAsia="Times New Roman" w:hAnsi="Tahoma" w:cs="Tahoma"/>
          <w:b/>
          <w:lang w:val="en-IN" w:eastAsia="en-IN"/>
        </w:rPr>
      </w:pPr>
      <w:r>
        <w:rPr>
          <w:rFonts w:ascii="Tahoma" w:eastAsia="Times New Roman" w:hAnsi="Tahoma" w:cs="Tahoma"/>
          <w:b/>
          <w:sz w:val="32"/>
          <w:szCs w:val="32"/>
          <w:lang w:val="en-IN" w:eastAsia="en-IN"/>
        </w:rPr>
        <w:t xml:space="preserve">              </w:t>
      </w:r>
      <w:r>
        <w:rPr>
          <w:rFonts w:ascii="Tahoma" w:eastAsia="Times New Roman" w:hAnsi="Tahoma" w:cs="Tahoma"/>
          <w:b/>
          <w:bCs/>
          <w:sz w:val="32"/>
          <w:szCs w:val="32"/>
          <w:lang w:eastAsia="en-US" w:bidi="hi-IN"/>
        </w:rPr>
        <w:t xml:space="preserve">      </w:t>
      </w:r>
    </w:p>
    <w:p w:rsidR="009C33C4" w:rsidRPr="006C294F" w:rsidRDefault="009C33C4" w:rsidP="00281581">
      <w:pPr>
        <w:pStyle w:val="NoSpacing"/>
        <w:rPr>
          <w:rFonts w:ascii="Tahoma" w:hAnsi="Tahoma" w:cs="Tahoma"/>
          <w:b/>
          <w:sz w:val="32"/>
          <w:szCs w:val="32"/>
        </w:rPr>
      </w:pPr>
      <w:r w:rsidRPr="009C33C4">
        <w:rPr>
          <w:rFonts w:ascii="Tahoma" w:hAnsi="Tahoma" w:cs="Tahoma"/>
          <w:b/>
          <w:sz w:val="32"/>
          <w:szCs w:val="32"/>
        </w:rPr>
        <w:t>Date &amp; Time</w:t>
      </w:r>
      <w:r w:rsidRPr="009C33C4">
        <w:rPr>
          <w:rFonts w:ascii="Tahoma" w:hAnsi="Tahoma" w:cs="Tahoma"/>
          <w:b/>
          <w:sz w:val="32"/>
          <w:szCs w:val="32"/>
        </w:rPr>
        <w:tab/>
        <w:t xml:space="preserve">:   </w:t>
      </w:r>
      <w:r w:rsidR="00343402">
        <w:rPr>
          <w:rFonts w:ascii="Tahoma" w:hAnsi="Tahoma" w:cs="Tahoma"/>
          <w:b/>
          <w:sz w:val="32"/>
          <w:szCs w:val="32"/>
        </w:rPr>
        <w:t>June</w:t>
      </w:r>
      <w:r w:rsidR="00E71EEA">
        <w:rPr>
          <w:rFonts w:ascii="Tahoma" w:hAnsi="Tahoma" w:cs="Tahoma"/>
          <w:b/>
          <w:sz w:val="32"/>
          <w:szCs w:val="32"/>
        </w:rPr>
        <w:t xml:space="preserve"> </w:t>
      </w:r>
      <w:r w:rsidR="00343402">
        <w:rPr>
          <w:rFonts w:ascii="Tahoma" w:hAnsi="Tahoma" w:cs="Tahoma"/>
          <w:b/>
          <w:sz w:val="32"/>
          <w:szCs w:val="32"/>
        </w:rPr>
        <w:t>23</w:t>
      </w:r>
      <w:r w:rsidRPr="009C33C4">
        <w:rPr>
          <w:rFonts w:ascii="Tahoma" w:hAnsi="Tahoma" w:cs="Tahoma"/>
          <w:b/>
          <w:bCs/>
          <w:sz w:val="32"/>
          <w:szCs w:val="32"/>
        </w:rPr>
        <w:t>, 202</w:t>
      </w:r>
      <w:r w:rsidR="00E10FAD">
        <w:rPr>
          <w:rFonts w:ascii="Tahoma" w:hAnsi="Tahoma" w:cs="Tahoma"/>
          <w:b/>
          <w:bCs/>
          <w:sz w:val="32"/>
          <w:szCs w:val="32"/>
        </w:rPr>
        <w:t>2</w:t>
      </w:r>
      <w:r w:rsidRPr="009C33C4">
        <w:rPr>
          <w:rFonts w:ascii="Tahoma" w:hAnsi="Tahoma" w:cs="Tahoma"/>
          <w:b/>
          <w:sz w:val="32"/>
          <w:szCs w:val="32"/>
        </w:rPr>
        <w:t xml:space="preserve"> at </w:t>
      </w:r>
      <w:r w:rsidR="00343402">
        <w:rPr>
          <w:rFonts w:ascii="Tahoma" w:hAnsi="Tahoma" w:cs="Tahoma"/>
          <w:b/>
          <w:sz w:val="32"/>
          <w:szCs w:val="32"/>
        </w:rPr>
        <w:t>2</w:t>
      </w:r>
      <w:r w:rsidR="00A30E23">
        <w:rPr>
          <w:rFonts w:ascii="Tahoma" w:hAnsi="Tahoma" w:cs="Tahoma"/>
          <w:b/>
          <w:sz w:val="32"/>
          <w:szCs w:val="32"/>
        </w:rPr>
        <w:t>:</w:t>
      </w:r>
      <w:r w:rsidR="00343402">
        <w:rPr>
          <w:rFonts w:ascii="Tahoma" w:hAnsi="Tahoma" w:cs="Tahoma"/>
          <w:b/>
          <w:sz w:val="32"/>
          <w:szCs w:val="32"/>
        </w:rPr>
        <w:t>3</w:t>
      </w:r>
      <w:bookmarkStart w:id="0" w:name="_GoBack"/>
      <w:bookmarkEnd w:id="0"/>
      <w:r w:rsidR="00A30E23">
        <w:rPr>
          <w:rFonts w:ascii="Tahoma" w:hAnsi="Tahoma" w:cs="Tahoma"/>
          <w:b/>
          <w:sz w:val="32"/>
          <w:szCs w:val="32"/>
        </w:rPr>
        <w:t>0</w:t>
      </w:r>
      <w:r w:rsidRPr="009C33C4">
        <w:rPr>
          <w:rFonts w:ascii="Tahoma" w:hAnsi="Tahoma" w:cs="Tahoma"/>
          <w:b/>
          <w:bCs/>
          <w:sz w:val="32"/>
          <w:szCs w:val="32"/>
        </w:rPr>
        <w:t xml:space="preserve"> p</w:t>
      </w:r>
      <w:r w:rsidRPr="009C33C4">
        <w:rPr>
          <w:rFonts w:ascii="Tahoma" w:hAnsi="Tahoma" w:cs="Tahoma"/>
          <w:b/>
          <w:sz w:val="32"/>
          <w:szCs w:val="32"/>
        </w:rPr>
        <w:t>.m.</w:t>
      </w:r>
    </w:p>
    <w:p w:rsidR="009C33C4" w:rsidRPr="006C294F" w:rsidRDefault="009C33C4" w:rsidP="00281581">
      <w:pPr>
        <w:pStyle w:val="NoSpacing"/>
        <w:rPr>
          <w:rFonts w:ascii="Tahoma" w:hAnsi="Tahoma" w:cs="Tahoma"/>
        </w:rPr>
      </w:pPr>
    </w:p>
    <w:p w:rsidR="009C33C4" w:rsidRDefault="009C33C4" w:rsidP="00281581">
      <w:pPr>
        <w:pStyle w:val="NoSpacing"/>
        <w:ind w:left="2880" w:hanging="2160"/>
        <w:rPr>
          <w:rFonts w:ascii="Tahoma" w:hAnsi="Tahoma" w:cs="Tahoma"/>
        </w:rPr>
      </w:pPr>
    </w:p>
    <w:p w:rsidR="009C33C4" w:rsidRPr="006C294F" w:rsidRDefault="009C33C4" w:rsidP="00281581">
      <w:pPr>
        <w:pStyle w:val="NoSpacing"/>
        <w:ind w:left="2880" w:hanging="2160"/>
        <w:rPr>
          <w:rFonts w:ascii="Tahoma" w:hAnsi="Tahoma" w:cs="Tahoma"/>
        </w:rPr>
      </w:pPr>
    </w:p>
    <w:p w:rsidR="009C33C4" w:rsidRDefault="000F1F0F" w:rsidP="00281581">
      <w:pPr>
        <w:spacing w:after="0" w:line="240" w:lineRule="auto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Venue</w:t>
      </w:r>
      <w:r w:rsidR="00A30E23">
        <w:rPr>
          <w:rFonts w:ascii="Tahoma" w:hAnsi="Tahoma" w:cs="Tahoma"/>
          <w:b/>
          <w:sz w:val="32"/>
          <w:szCs w:val="32"/>
        </w:rPr>
        <w:tab/>
      </w:r>
      <w:r w:rsidR="00A30E23">
        <w:rPr>
          <w:rFonts w:ascii="Tahoma" w:hAnsi="Tahoma" w:cs="Tahoma"/>
          <w:b/>
          <w:sz w:val="32"/>
          <w:szCs w:val="32"/>
        </w:rPr>
        <w:tab/>
        <w:t>:</w:t>
      </w:r>
      <w:r>
        <w:rPr>
          <w:rFonts w:ascii="Tahoma" w:hAnsi="Tahoma" w:cs="Tahoma"/>
          <w:b/>
          <w:sz w:val="32"/>
          <w:szCs w:val="32"/>
        </w:rPr>
        <w:t xml:space="preserve">   AG-80</w:t>
      </w:r>
    </w:p>
    <w:p w:rsidR="000F1F0F" w:rsidRPr="000F1F0F" w:rsidRDefault="000F1F0F" w:rsidP="00281581">
      <w:pPr>
        <w:spacing w:after="0" w:line="240" w:lineRule="auto"/>
        <w:jc w:val="both"/>
        <w:rPr>
          <w:rFonts w:ascii="Tahoma" w:hAnsi="Tahoma" w:cs="Tahoma"/>
          <w:b/>
        </w:rPr>
      </w:pPr>
    </w:p>
    <w:p w:rsidR="000F1F0F" w:rsidRDefault="000F1F0F" w:rsidP="00281581">
      <w:pPr>
        <w:spacing w:after="0" w:line="240" w:lineRule="auto"/>
        <w:jc w:val="both"/>
        <w:rPr>
          <w:rFonts w:ascii="Tahoma" w:hAnsi="Tahoma" w:cs="Tahoma"/>
          <w:b/>
        </w:rPr>
      </w:pPr>
    </w:p>
    <w:p w:rsidR="000F1F0F" w:rsidRPr="000F1F0F" w:rsidRDefault="000F1F0F" w:rsidP="00281581">
      <w:pPr>
        <w:spacing w:after="0" w:line="240" w:lineRule="auto"/>
        <w:jc w:val="both"/>
        <w:rPr>
          <w:rFonts w:ascii="Tahoma" w:hAnsi="Tahoma" w:cs="Tahoma"/>
          <w:b/>
        </w:rPr>
      </w:pPr>
    </w:p>
    <w:p w:rsidR="00281581" w:rsidRDefault="000F1F0F" w:rsidP="00281581">
      <w:pPr>
        <w:spacing w:after="0" w:line="240" w:lineRule="auto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Zoom Link</w:t>
      </w:r>
      <w:r w:rsidR="00E317C3">
        <w:rPr>
          <w:rFonts w:ascii="Tahoma" w:hAnsi="Tahoma" w:cs="Tahoma"/>
          <w:b/>
          <w:sz w:val="32"/>
          <w:szCs w:val="32"/>
        </w:rPr>
        <w:tab/>
      </w:r>
    </w:p>
    <w:p w:rsidR="00281581" w:rsidRDefault="00281581" w:rsidP="000F1F0F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9C33C4" w:rsidRPr="00281581" w:rsidRDefault="00343402" w:rsidP="000F1F0F">
      <w:pPr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  <w:hyperlink r:id="rId4" w:tgtFrame="_blank" w:history="1">
        <w:r w:rsidR="0073480A" w:rsidRPr="00281581">
          <w:rPr>
            <w:rStyle w:val="Hyperlink"/>
            <w:rFonts w:ascii="Tahoma" w:hAnsi="Tahoma" w:cs="Tahoma"/>
            <w:b/>
            <w:sz w:val="18"/>
            <w:szCs w:val="18"/>
          </w:rPr>
          <w:t>https://tifr-res-in.zoom.us/j/94456624224?pwd=SzFkaVFTajlUS0E4UGNyb01vdElLQT09</w:t>
        </w:r>
      </w:hyperlink>
    </w:p>
    <w:p w:rsidR="00281581" w:rsidRDefault="00281581" w:rsidP="0028158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281581" w:rsidRPr="00281581" w:rsidRDefault="00281581" w:rsidP="0028158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281581">
        <w:rPr>
          <w:rFonts w:ascii="Tahoma" w:hAnsi="Tahoma" w:cs="Tahoma"/>
          <w:b/>
          <w:bCs/>
          <w:sz w:val="24"/>
          <w:szCs w:val="24"/>
        </w:rPr>
        <w:t>Meeting ID: 944 5662 4224</w:t>
      </w:r>
    </w:p>
    <w:p w:rsidR="00A30E23" w:rsidRDefault="00281581" w:rsidP="0028158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281581">
        <w:rPr>
          <w:rFonts w:ascii="Tahoma" w:hAnsi="Tahoma" w:cs="Tahoma"/>
          <w:b/>
          <w:bCs/>
          <w:sz w:val="24"/>
          <w:szCs w:val="24"/>
        </w:rPr>
        <w:t>Passcode: 331000</w:t>
      </w:r>
    </w:p>
    <w:p w:rsidR="00281581" w:rsidRDefault="00281581" w:rsidP="0028158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281581" w:rsidRDefault="00281581" w:rsidP="0028158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281581" w:rsidRDefault="00281581" w:rsidP="00281581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9C33C4" w:rsidRPr="005C7992" w:rsidRDefault="004C39B4" w:rsidP="009C33C4">
      <w:pPr>
        <w:spacing w:after="0"/>
        <w:ind w:firstLine="72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 </w:t>
      </w:r>
      <w:r w:rsidR="00A30E23">
        <w:rPr>
          <w:rFonts w:ascii="Tahoma" w:hAnsi="Tahoma" w:cs="Tahoma"/>
          <w:b/>
          <w:bCs/>
          <w:sz w:val="24"/>
          <w:szCs w:val="24"/>
        </w:rPr>
        <w:tab/>
      </w:r>
      <w:r w:rsidR="00A30E23">
        <w:rPr>
          <w:rFonts w:ascii="Tahoma" w:hAnsi="Tahoma" w:cs="Tahoma"/>
          <w:b/>
          <w:bCs/>
          <w:sz w:val="24"/>
          <w:szCs w:val="24"/>
        </w:rPr>
        <w:tab/>
      </w:r>
      <w:r w:rsidR="00A30E23">
        <w:rPr>
          <w:rFonts w:ascii="Tahoma" w:hAnsi="Tahoma" w:cs="Tahoma"/>
          <w:b/>
          <w:bCs/>
          <w:sz w:val="24"/>
          <w:szCs w:val="24"/>
        </w:rPr>
        <w:tab/>
      </w:r>
      <w:r w:rsidR="00A30E23">
        <w:rPr>
          <w:rFonts w:ascii="Tahoma" w:hAnsi="Tahoma" w:cs="Tahoma"/>
          <w:b/>
          <w:bCs/>
          <w:sz w:val="24"/>
          <w:szCs w:val="24"/>
        </w:rPr>
        <w:tab/>
        <w:t xml:space="preserve">    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Sd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/-</w:t>
      </w:r>
    </w:p>
    <w:p w:rsidR="009C33C4" w:rsidRPr="006C294F" w:rsidRDefault="009C33C4" w:rsidP="009C33C4">
      <w:pPr>
        <w:pStyle w:val="NoSpacing"/>
        <w:rPr>
          <w:rFonts w:ascii="Tahoma" w:eastAsia="Times New Roman" w:hAnsi="Tahoma" w:cs="Tahoma"/>
          <w:sz w:val="28"/>
          <w:szCs w:val="28"/>
        </w:rPr>
      </w:pPr>
      <w:r w:rsidRPr="006C294F">
        <w:rPr>
          <w:rFonts w:ascii="Tahoma" w:eastAsia="Times New Roman" w:hAnsi="Tahoma" w:cs="Tahoma"/>
          <w:sz w:val="28"/>
          <w:szCs w:val="28"/>
        </w:rPr>
        <w:t xml:space="preserve">                                                               </w:t>
      </w:r>
      <w:r w:rsidR="004C0862">
        <w:rPr>
          <w:rFonts w:ascii="Tahoma" w:hAnsi="Tahoma" w:cs="Tahoma"/>
          <w:sz w:val="28"/>
          <w:szCs w:val="28"/>
        </w:rPr>
        <w:t>(</w:t>
      </w:r>
      <w:r w:rsidRPr="009C33C4">
        <w:rPr>
          <w:rFonts w:ascii="Tahoma" w:hAnsi="Tahoma" w:cs="Tahoma"/>
          <w:sz w:val="28"/>
          <w:szCs w:val="28"/>
        </w:rPr>
        <w:t xml:space="preserve">Pritam </w:t>
      </w:r>
      <w:proofErr w:type="spellStart"/>
      <w:r w:rsidRPr="009C33C4">
        <w:rPr>
          <w:rFonts w:ascii="Tahoma" w:hAnsi="Tahoma" w:cs="Tahoma"/>
          <w:sz w:val="28"/>
          <w:szCs w:val="28"/>
        </w:rPr>
        <w:t>Dighe</w:t>
      </w:r>
      <w:proofErr w:type="spellEnd"/>
      <w:r w:rsidRPr="009C33C4">
        <w:rPr>
          <w:rFonts w:ascii="Tahoma" w:hAnsi="Tahoma" w:cs="Tahoma"/>
          <w:sz w:val="28"/>
          <w:szCs w:val="28"/>
        </w:rPr>
        <w:t>)</w:t>
      </w:r>
    </w:p>
    <w:p w:rsidR="009C33C4" w:rsidRPr="006C294F" w:rsidRDefault="009C33C4" w:rsidP="009C33C4">
      <w:pPr>
        <w:pStyle w:val="NoSpacing"/>
        <w:rPr>
          <w:rFonts w:ascii="Tahoma" w:hAnsi="Tahoma" w:cs="Tahoma"/>
          <w:sz w:val="24"/>
          <w:szCs w:val="24"/>
        </w:rPr>
      </w:pPr>
      <w:r w:rsidRPr="006C294F">
        <w:rPr>
          <w:rFonts w:ascii="Tahoma" w:hAnsi="Tahoma" w:cs="Tahoma"/>
          <w:sz w:val="28"/>
          <w:szCs w:val="28"/>
        </w:rPr>
        <w:t xml:space="preserve">                       </w:t>
      </w:r>
      <w:r>
        <w:rPr>
          <w:rFonts w:ascii="Tahoma" w:hAnsi="Tahoma" w:cs="Tahoma"/>
          <w:sz w:val="28"/>
          <w:szCs w:val="28"/>
        </w:rPr>
        <w:t xml:space="preserve">                    Acting </w:t>
      </w:r>
      <w:r w:rsidRPr="006C294F">
        <w:rPr>
          <w:rFonts w:ascii="Tahoma" w:hAnsi="Tahoma" w:cs="Tahoma"/>
          <w:sz w:val="28"/>
          <w:szCs w:val="28"/>
        </w:rPr>
        <w:t>Secretary, Subject Board for Physics</w:t>
      </w:r>
    </w:p>
    <w:p w:rsidR="00803D08" w:rsidRDefault="00803D08"/>
    <w:sectPr w:rsidR="00803D08" w:rsidSect="00CE14A0">
      <w:pgSz w:w="11906" w:h="16838" w:code="9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C4"/>
    <w:rsid w:val="000F1F0F"/>
    <w:rsid w:val="00281581"/>
    <w:rsid w:val="00343402"/>
    <w:rsid w:val="004C0862"/>
    <w:rsid w:val="004C39B4"/>
    <w:rsid w:val="0073480A"/>
    <w:rsid w:val="00790294"/>
    <w:rsid w:val="00803D08"/>
    <w:rsid w:val="00927F44"/>
    <w:rsid w:val="009C33C4"/>
    <w:rsid w:val="00A30E23"/>
    <w:rsid w:val="00D3319D"/>
    <w:rsid w:val="00DC1588"/>
    <w:rsid w:val="00E10FAD"/>
    <w:rsid w:val="00E317C3"/>
    <w:rsid w:val="00E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1996"/>
  <w15:chartTrackingRefBased/>
  <w15:docId w15:val="{DB12AB35-5B71-43C3-8B1E-0B202A0D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3C4"/>
    <w:pPr>
      <w:suppressAutoHyphens/>
      <w:spacing w:after="200" w:line="276" w:lineRule="auto"/>
    </w:pPr>
    <w:rPr>
      <w:rFonts w:ascii="Calibri" w:eastAsia="Calibri" w:hAnsi="Calibri" w:cs="Calibr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C33C4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uiPriority w:val="99"/>
    <w:unhideWhenUsed/>
    <w:rsid w:val="009C3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44"/>
    <w:rPr>
      <w:rFonts w:ascii="Segoe UI" w:eastAsia="Calibr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fr-res-in.zoom.us/j/94456624224?pwd=SzFkaVFTajlUS0E4UGNyb01vdElL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Pritam</cp:lastModifiedBy>
  <cp:revision>13</cp:revision>
  <cp:lastPrinted>2022-02-15T06:10:00Z</cp:lastPrinted>
  <dcterms:created xsi:type="dcterms:W3CDTF">2021-10-01T06:42:00Z</dcterms:created>
  <dcterms:modified xsi:type="dcterms:W3CDTF">2022-06-16T05:18:00Z</dcterms:modified>
</cp:coreProperties>
</file>