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31B0" w14:textId="41D546AB" w:rsidR="00DD7DCC" w:rsidRPr="008170CE" w:rsidRDefault="00031B9E" w:rsidP="00DA61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Verification of pairwise non-locality trade-off in pure symmetric </w:t>
      </w:r>
      <w:r w:rsidR="003F6CC9">
        <w:rPr>
          <w:rFonts w:ascii="Times New Roman" w:hAnsi="Times New Roman" w:cs="Times New Roman"/>
          <w:b/>
          <w:sz w:val="28"/>
          <w:szCs w:val="28"/>
        </w:rPr>
        <w:t xml:space="preserve">3-qubit </w:t>
      </w:r>
      <w:r>
        <w:rPr>
          <w:rFonts w:ascii="Times New Roman" w:hAnsi="Times New Roman" w:cs="Times New Roman"/>
          <w:b/>
          <w:sz w:val="28"/>
          <w:szCs w:val="28"/>
        </w:rPr>
        <w:t xml:space="preserve">states </w:t>
      </w:r>
      <w:r w:rsidR="00CF5075">
        <w:rPr>
          <w:rFonts w:ascii="Times New Roman" w:hAnsi="Times New Roman" w:cs="Times New Roman"/>
          <w:b/>
          <w:sz w:val="28"/>
          <w:szCs w:val="28"/>
        </w:rPr>
        <w:t>using</w:t>
      </w:r>
      <w:r w:rsidR="00151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5E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F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ED">
        <w:rPr>
          <w:rFonts w:ascii="Times New Roman" w:hAnsi="Times New Roman" w:cs="Times New Roman"/>
          <w:b/>
          <w:sz w:val="28"/>
          <w:szCs w:val="28"/>
        </w:rPr>
        <w:t>IBM</w:t>
      </w:r>
      <w:proofErr w:type="gramEnd"/>
      <w:r w:rsidR="001515ED">
        <w:rPr>
          <w:rFonts w:ascii="Times New Roman" w:hAnsi="Times New Roman" w:cs="Times New Roman"/>
          <w:b/>
          <w:sz w:val="28"/>
          <w:szCs w:val="28"/>
        </w:rPr>
        <w:t xml:space="preserve"> open access quantum computer </w:t>
      </w:r>
      <w:proofErr w:type="spellStart"/>
      <w:r w:rsidR="00CF5075">
        <w:rPr>
          <w:rFonts w:ascii="Times New Roman" w:hAnsi="Times New Roman" w:cs="Times New Roman"/>
          <w:b/>
          <w:sz w:val="28"/>
          <w:szCs w:val="28"/>
        </w:rPr>
        <w:t>ibmq</w:t>
      </w:r>
      <w:r w:rsidR="00D6580D">
        <w:rPr>
          <w:rFonts w:ascii="Times New Roman" w:hAnsi="Times New Roman" w:cs="Times New Roman"/>
          <w:b/>
          <w:sz w:val="28"/>
          <w:szCs w:val="28"/>
        </w:rPr>
        <w:t>_</w:t>
      </w:r>
      <w:r w:rsidR="008B3E06">
        <w:rPr>
          <w:rFonts w:ascii="Times New Roman" w:hAnsi="Times New Roman" w:cs="Times New Roman"/>
          <w:b/>
          <w:sz w:val="28"/>
          <w:szCs w:val="28"/>
        </w:rPr>
        <w:t>lima</w:t>
      </w:r>
      <w:proofErr w:type="spellEnd"/>
    </w:p>
    <w:p w14:paraId="3C031E9B" w14:textId="16F61FCE" w:rsidR="00DD7DCC" w:rsidRPr="00E90C19" w:rsidRDefault="00CF5075" w:rsidP="00DA6171">
      <w:pPr>
        <w:spacing w:after="12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u w:val="single"/>
        </w:rPr>
        <w:t>Humera Talat</w:t>
      </w:r>
      <w:r w:rsidR="00DD7DCC" w:rsidRPr="00297A5B">
        <w:rPr>
          <w:rFonts w:ascii="Times New Roman" w:hAnsi="Times New Roman" w:cs="Times New Roman"/>
          <w:i/>
          <w:u w:val="single"/>
          <w:vertAlign w:val="superscript"/>
        </w:rPr>
        <w:t>1</w:t>
      </w:r>
      <w:r w:rsidR="00DD7DCC" w:rsidRPr="00297A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A. R. Usha Devi</w:t>
      </w:r>
      <w:r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, Sudha</w:t>
      </w:r>
      <w:r>
        <w:rPr>
          <w:rFonts w:ascii="Times New Roman" w:hAnsi="Times New Roman" w:cs="Times New Roman"/>
          <w:i/>
          <w:vertAlign w:val="superscript"/>
        </w:rPr>
        <w:t>2</w:t>
      </w:r>
      <w:r w:rsidR="00E90C19">
        <w:rPr>
          <w:rFonts w:ascii="Times New Roman" w:hAnsi="Times New Roman" w:cs="Times New Roman"/>
          <w:i/>
        </w:rPr>
        <w:t>, B. P. Govindaraja</w:t>
      </w:r>
      <w:r w:rsidR="00E90C19">
        <w:rPr>
          <w:rFonts w:ascii="Times New Roman" w:hAnsi="Times New Roman" w:cs="Times New Roman"/>
          <w:i/>
          <w:vertAlign w:val="superscript"/>
        </w:rPr>
        <w:t>2</w:t>
      </w:r>
    </w:p>
    <w:p w14:paraId="5EB9E8D6" w14:textId="32ECF4C5" w:rsidR="00DD7DCC" w:rsidRPr="00297A5B" w:rsidRDefault="00DD7DCC" w:rsidP="00DA61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7A5B">
        <w:rPr>
          <w:rFonts w:ascii="Times New Roman" w:hAnsi="Times New Roman" w:cs="Times New Roman"/>
          <w:i/>
          <w:vertAlign w:val="superscript"/>
        </w:rPr>
        <w:t>1</w:t>
      </w:r>
      <w:r w:rsidR="00CF5075">
        <w:rPr>
          <w:rFonts w:ascii="Times New Roman" w:hAnsi="Times New Roman" w:cs="Times New Roman"/>
          <w:i/>
        </w:rPr>
        <w:t>Department of Physics</w:t>
      </w:r>
      <w:r w:rsidR="00BD42E4" w:rsidRPr="00297A5B">
        <w:rPr>
          <w:rFonts w:ascii="Times New Roman" w:hAnsi="Times New Roman" w:cs="Times New Roman"/>
          <w:i/>
        </w:rPr>
        <w:t>,</w:t>
      </w:r>
      <w:r w:rsidR="00CF5075">
        <w:rPr>
          <w:rFonts w:ascii="Times New Roman" w:hAnsi="Times New Roman" w:cs="Times New Roman"/>
          <w:i/>
        </w:rPr>
        <w:t xml:space="preserve"> Bangalore University</w:t>
      </w:r>
      <w:r w:rsidRPr="00297A5B">
        <w:rPr>
          <w:rFonts w:ascii="Times New Roman" w:hAnsi="Times New Roman" w:cs="Times New Roman"/>
          <w:i/>
        </w:rPr>
        <w:t xml:space="preserve">, </w:t>
      </w:r>
      <w:proofErr w:type="spellStart"/>
      <w:r w:rsidR="00CF5075">
        <w:rPr>
          <w:rFonts w:ascii="Times New Roman" w:hAnsi="Times New Roman" w:cs="Times New Roman"/>
          <w:i/>
        </w:rPr>
        <w:t>Jnanabharathi</w:t>
      </w:r>
      <w:proofErr w:type="spellEnd"/>
      <w:r w:rsidR="00CF5075">
        <w:rPr>
          <w:rFonts w:ascii="Times New Roman" w:hAnsi="Times New Roman" w:cs="Times New Roman"/>
          <w:i/>
        </w:rPr>
        <w:t>, Bengaluru-560056</w:t>
      </w:r>
      <w:r w:rsidRPr="00297A5B">
        <w:rPr>
          <w:rFonts w:ascii="Times New Roman" w:hAnsi="Times New Roman" w:cs="Times New Roman"/>
          <w:i/>
        </w:rPr>
        <w:t xml:space="preserve">, </w:t>
      </w:r>
      <w:r w:rsidR="00CF5075">
        <w:rPr>
          <w:rFonts w:ascii="Times New Roman" w:hAnsi="Times New Roman" w:cs="Times New Roman"/>
          <w:i/>
        </w:rPr>
        <w:t>India</w:t>
      </w:r>
      <w:r w:rsidRPr="00297A5B">
        <w:rPr>
          <w:rFonts w:ascii="Times New Roman" w:hAnsi="Times New Roman" w:cs="Times New Roman"/>
          <w:i/>
        </w:rPr>
        <w:t xml:space="preserve">. </w:t>
      </w:r>
    </w:p>
    <w:p w14:paraId="1D26535A" w14:textId="595C9849" w:rsidR="00DD7DCC" w:rsidRPr="00297A5B" w:rsidRDefault="00DD7DCC" w:rsidP="0010687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297A5B">
        <w:rPr>
          <w:rFonts w:ascii="Times New Roman" w:hAnsi="Times New Roman" w:cs="Times New Roman"/>
          <w:i/>
          <w:vertAlign w:val="superscript"/>
        </w:rPr>
        <w:t>2</w:t>
      </w:r>
      <w:r w:rsidR="00BD42E4" w:rsidRPr="00297A5B">
        <w:rPr>
          <w:rFonts w:ascii="Times New Roman" w:hAnsi="Times New Roman" w:cs="Times New Roman"/>
          <w:i/>
        </w:rPr>
        <w:t>Department</w:t>
      </w:r>
      <w:r w:rsidR="00CF5075">
        <w:rPr>
          <w:rFonts w:ascii="Times New Roman" w:hAnsi="Times New Roman" w:cs="Times New Roman"/>
          <w:i/>
        </w:rPr>
        <w:t xml:space="preserve"> of Physics</w:t>
      </w:r>
      <w:r w:rsidR="00BD42E4" w:rsidRPr="00297A5B">
        <w:rPr>
          <w:rFonts w:ascii="Times New Roman" w:hAnsi="Times New Roman" w:cs="Times New Roman"/>
          <w:i/>
        </w:rPr>
        <w:t xml:space="preserve">, </w:t>
      </w:r>
      <w:proofErr w:type="spellStart"/>
      <w:r w:rsidR="00CF5075">
        <w:rPr>
          <w:rFonts w:ascii="Times New Roman" w:hAnsi="Times New Roman" w:cs="Times New Roman"/>
          <w:i/>
        </w:rPr>
        <w:t>Kuvempu</w:t>
      </w:r>
      <w:proofErr w:type="spellEnd"/>
      <w:r w:rsidR="00CF5075">
        <w:rPr>
          <w:rFonts w:ascii="Times New Roman" w:hAnsi="Times New Roman" w:cs="Times New Roman"/>
          <w:i/>
        </w:rPr>
        <w:t xml:space="preserve"> University</w:t>
      </w:r>
      <w:r w:rsidRPr="00297A5B">
        <w:rPr>
          <w:rFonts w:ascii="Times New Roman" w:hAnsi="Times New Roman" w:cs="Times New Roman"/>
          <w:i/>
        </w:rPr>
        <w:t xml:space="preserve">, </w:t>
      </w:r>
      <w:r w:rsidR="00CF5075">
        <w:rPr>
          <w:rFonts w:ascii="Times New Roman" w:hAnsi="Times New Roman" w:cs="Times New Roman"/>
          <w:i/>
        </w:rPr>
        <w:t>Shankaraghatta-577129</w:t>
      </w:r>
      <w:r w:rsidRPr="00297A5B">
        <w:rPr>
          <w:rFonts w:ascii="Times New Roman" w:hAnsi="Times New Roman" w:cs="Times New Roman"/>
          <w:i/>
        </w:rPr>
        <w:t xml:space="preserve">, </w:t>
      </w:r>
      <w:r w:rsidR="00CF5075">
        <w:rPr>
          <w:rFonts w:ascii="Times New Roman" w:hAnsi="Times New Roman" w:cs="Times New Roman"/>
          <w:i/>
        </w:rPr>
        <w:t>India</w:t>
      </w:r>
      <w:r w:rsidRPr="00297A5B">
        <w:rPr>
          <w:rFonts w:ascii="Times New Roman" w:hAnsi="Times New Roman" w:cs="Times New Roman"/>
          <w:i/>
        </w:rPr>
        <w:t xml:space="preserve">. </w:t>
      </w:r>
    </w:p>
    <w:p w14:paraId="3CC7F38E" w14:textId="102219DD" w:rsidR="00A65D4C" w:rsidRDefault="001515ED" w:rsidP="00BB7E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IN"/>
        </w:rPr>
      </w:pPr>
      <w:r>
        <w:rPr>
          <w:rFonts w:ascii="Times-Roman" w:hAnsi="Times-Roman" w:cs="Times-Roman"/>
          <w:sz w:val="20"/>
          <w:szCs w:val="20"/>
          <w:lang w:val="en-IN"/>
        </w:rPr>
        <w:t xml:space="preserve">Violation of Bell inequality </w:t>
      </w:r>
      <w:r w:rsidR="00767DD6">
        <w:rPr>
          <w:rFonts w:ascii="Times-Roman" w:hAnsi="Times-Roman" w:cs="Times-Roman"/>
          <w:sz w:val="20"/>
          <w:szCs w:val="20"/>
          <w:lang w:val="en-IN"/>
        </w:rPr>
        <w:t>reveals</w:t>
      </w:r>
      <w:r>
        <w:rPr>
          <w:rFonts w:ascii="Times-Roman" w:hAnsi="Times-Roman" w:cs="Times-Roman"/>
          <w:sz w:val="20"/>
          <w:szCs w:val="20"/>
          <w:lang w:val="en-IN"/>
        </w:rPr>
        <w:t xml:space="preserve"> inherent</w:t>
      </w:r>
      <w:r w:rsidR="00BB7E6D">
        <w:rPr>
          <w:rFonts w:ascii="Times-Roman" w:hAnsi="Times-Roman" w:cs="Times-Roman"/>
          <w:sz w:val="20"/>
          <w:szCs w:val="20"/>
          <w:lang w:val="en-IN"/>
        </w:rPr>
        <w:t xml:space="preserve"> non-locality</w:t>
      </w:r>
      <w:r>
        <w:rPr>
          <w:rFonts w:ascii="Times-Roman" w:hAnsi="Times-Roman" w:cs="Times-Roman"/>
          <w:sz w:val="20"/>
          <w:szCs w:val="20"/>
          <w:lang w:val="en-IN"/>
        </w:rPr>
        <w:t xml:space="preserve"> in quantum entangled </w:t>
      </w:r>
      <w:r w:rsidR="00BB7E6D">
        <w:rPr>
          <w:rFonts w:ascii="Times-Roman" w:hAnsi="Times-Roman" w:cs="Times-Roman"/>
          <w:sz w:val="20"/>
          <w:szCs w:val="20"/>
          <w:lang w:val="en-IN"/>
        </w:rPr>
        <w:t>systems</w:t>
      </w:r>
      <w:r w:rsidR="00A65D4C">
        <w:rPr>
          <w:rFonts w:ascii="Times-Roman" w:hAnsi="Times-Roman" w:cs="Times-Roman"/>
          <w:sz w:val="20"/>
          <w:szCs w:val="20"/>
          <w:lang w:val="en-IN"/>
        </w:rPr>
        <w:t xml:space="preserve"> [1]</w:t>
      </w:r>
      <w:r>
        <w:rPr>
          <w:rFonts w:ascii="Times-Roman" w:hAnsi="Times-Roman" w:cs="Times-Roman"/>
          <w:sz w:val="20"/>
          <w:szCs w:val="20"/>
          <w:lang w:val="en-IN"/>
        </w:rPr>
        <w:t>.</w:t>
      </w:r>
      <w:r w:rsidR="00BB7E6D">
        <w:rPr>
          <w:rFonts w:ascii="Times-Roman" w:hAnsi="Times-Roman" w:cs="Times-Roman"/>
          <w:sz w:val="20"/>
          <w:szCs w:val="20"/>
          <w:lang w:val="en-IN"/>
        </w:rPr>
        <w:t xml:space="preserve"> In particular,</w:t>
      </w:r>
      <w:r>
        <w:rPr>
          <w:rFonts w:ascii="Times-Roman" w:hAnsi="Times-Roman" w:cs="Times-Roman"/>
          <w:sz w:val="20"/>
          <w:szCs w:val="20"/>
          <w:lang w:val="en-IN"/>
        </w:rPr>
        <w:t xml:space="preserve"> </w:t>
      </w:r>
      <w:r w:rsidR="00BB7E6D">
        <w:rPr>
          <w:rFonts w:ascii="Times-Roman" w:hAnsi="Times-Roman" w:cs="Times-Roman"/>
          <w:sz w:val="20"/>
          <w:szCs w:val="20"/>
          <w:lang w:val="en-IN"/>
        </w:rPr>
        <w:t>t</w:t>
      </w:r>
      <w:r>
        <w:rPr>
          <w:rFonts w:ascii="Times-Roman" w:hAnsi="Times-Roman" w:cs="Times-Roman"/>
          <w:sz w:val="20"/>
          <w:szCs w:val="20"/>
          <w:lang w:val="en-IN"/>
        </w:rPr>
        <w:t xml:space="preserve">he </w:t>
      </w:r>
      <w:proofErr w:type="spellStart"/>
      <w:r>
        <w:rPr>
          <w:rFonts w:ascii="Times-Roman" w:hAnsi="Times-Roman" w:cs="Times-Roman"/>
          <w:sz w:val="20"/>
          <w:szCs w:val="20"/>
          <w:lang w:val="en-IN"/>
        </w:rPr>
        <w:t>Clauser</w:t>
      </w:r>
      <w:proofErr w:type="spellEnd"/>
      <w:r>
        <w:rPr>
          <w:rFonts w:ascii="Times-Roman" w:hAnsi="Times-Roman" w:cs="Times-Roman"/>
          <w:sz w:val="20"/>
          <w:szCs w:val="20"/>
          <w:lang w:val="en-IN"/>
        </w:rPr>
        <w:t>-Horne-</w:t>
      </w:r>
      <w:proofErr w:type="spellStart"/>
      <w:r>
        <w:rPr>
          <w:rFonts w:ascii="Times-Roman" w:hAnsi="Times-Roman" w:cs="Times-Roman"/>
          <w:sz w:val="20"/>
          <w:szCs w:val="20"/>
          <w:lang w:val="en-IN"/>
        </w:rPr>
        <w:t>Shimony</w:t>
      </w:r>
      <w:proofErr w:type="spellEnd"/>
      <w:r>
        <w:rPr>
          <w:rFonts w:ascii="Times-Roman" w:hAnsi="Times-Roman" w:cs="Times-Roman"/>
          <w:sz w:val="20"/>
          <w:szCs w:val="20"/>
          <w:lang w:val="en-IN"/>
        </w:rPr>
        <w:t>-Holt (CHSH) inequality</w:t>
      </w:r>
      <w:r w:rsidR="00A65D4C">
        <w:rPr>
          <w:rFonts w:ascii="Times-Roman" w:hAnsi="Times-Roman" w:cs="Times-Roman"/>
          <w:sz w:val="20"/>
          <w:szCs w:val="20"/>
          <w:lang w:val="en-IN"/>
        </w:rPr>
        <w:t xml:space="preserve"> [2</w:t>
      </w:r>
      <w:proofErr w:type="gramStart"/>
      <w:r w:rsidR="00A65D4C">
        <w:rPr>
          <w:rFonts w:ascii="Times-Roman" w:hAnsi="Times-Roman" w:cs="Times-Roman"/>
          <w:sz w:val="20"/>
          <w:szCs w:val="20"/>
          <w:lang w:val="en-IN"/>
        </w:rPr>
        <w:t xml:space="preserve">] </w:t>
      </w:r>
      <w:r>
        <w:rPr>
          <w:rFonts w:ascii="Times New Roman" w:hAnsi="Times New Roman" w:cs="Times New Roman"/>
        </w:rPr>
        <w:t xml:space="preserve"> </w:t>
      </w:r>
      <w:r w:rsidR="00BB7E6D">
        <w:rPr>
          <w:rFonts w:ascii="Times New Roman" w:hAnsi="Times New Roman" w:cs="Times New Roman"/>
        </w:rPr>
        <w:t>may</w:t>
      </w:r>
      <w:proofErr w:type="gramEnd"/>
      <w:r w:rsidR="00BB7E6D">
        <w:rPr>
          <w:rFonts w:ascii="Times New Roman" w:hAnsi="Times New Roman" w:cs="Times New Roman"/>
        </w:rPr>
        <w:t xml:space="preserve"> be used to verify</w:t>
      </w:r>
      <w:r>
        <w:rPr>
          <w:rFonts w:ascii="Times New Roman" w:hAnsi="Times New Roman" w:cs="Times New Roman"/>
        </w:rPr>
        <w:t xml:space="preserve"> pairwise non-locality of constituent </w:t>
      </w:r>
      <w:r w:rsidR="00BB7E6D">
        <w:rPr>
          <w:rFonts w:ascii="Times New Roman" w:hAnsi="Times New Roman" w:cs="Times New Roman"/>
        </w:rPr>
        <w:t>two-qubits</w:t>
      </w:r>
      <w:r>
        <w:rPr>
          <w:rFonts w:ascii="Times New Roman" w:hAnsi="Times New Roman" w:cs="Times New Roman"/>
        </w:rPr>
        <w:t xml:space="preserve"> of multiqubit </w:t>
      </w:r>
      <w:r w:rsidR="00BB7E6D">
        <w:rPr>
          <w:rFonts w:ascii="Times New Roman" w:hAnsi="Times New Roman" w:cs="Times New Roman"/>
        </w:rPr>
        <w:t>systems</w:t>
      </w:r>
      <w:r>
        <w:rPr>
          <w:rFonts w:ascii="Times New Roman" w:hAnsi="Times New Roman" w:cs="Times New Roman"/>
        </w:rPr>
        <w:t xml:space="preserve">. </w:t>
      </w:r>
      <w:r w:rsidR="00BB7E6D">
        <w:rPr>
          <w:rFonts w:ascii="Times New Roman" w:hAnsi="Times New Roman" w:cs="Times New Roman"/>
        </w:rPr>
        <w:t xml:space="preserve">Yet another essential </w:t>
      </w:r>
      <w:r w:rsidR="00BB7E6D">
        <w:rPr>
          <w:rFonts w:ascii="Times-Roman" w:hAnsi="Times-Roman" w:cs="Times-Roman"/>
          <w:sz w:val="20"/>
          <w:szCs w:val="20"/>
          <w:lang w:val="en-IN"/>
        </w:rPr>
        <w:t>feature of entangled multiparty systems is monogamy i.e., restriction placed on the shareability of entanglement</w:t>
      </w:r>
      <w:r w:rsidR="00A65D4C">
        <w:rPr>
          <w:rFonts w:ascii="Times-Roman" w:hAnsi="Times-Roman" w:cs="Times-Roman"/>
          <w:sz w:val="20"/>
          <w:szCs w:val="20"/>
          <w:lang w:val="en-IN"/>
        </w:rPr>
        <w:t xml:space="preserve"> [3]</w:t>
      </w:r>
      <w:r w:rsidR="00BB7E6D">
        <w:rPr>
          <w:rFonts w:ascii="Times-Roman" w:hAnsi="Times-Roman" w:cs="Times-Roman"/>
          <w:sz w:val="20"/>
          <w:szCs w:val="20"/>
          <w:lang w:val="en-IN"/>
        </w:rPr>
        <w:t xml:space="preserve">.  Non-local correlations recorded by the violation of CHSH inequalities obey monogamy trade-off relations. </w:t>
      </w:r>
      <w:r w:rsidR="00A65D4C">
        <w:rPr>
          <w:rFonts w:ascii="Times-Roman" w:hAnsi="Times-Roman" w:cs="Times-Roman"/>
          <w:sz w:val="20"/>
          <w:szCs w:val="20"/>
          <w:lang w:val="en-IN"/>
        </w:rPr>
        <w:t>Monogamy trade-off relation i</w:t>
      </w:r>
      <w:r w:rsidR="00BB7E6D">
        <w:rPr>
          <w:rFonts w:ascii="Times-Roman" w:hAnsi="Times-Roman" w:cs="Times-Roman"/>
          <w:sz w:val="20"/>
          <w:szCs w:val="20"/>
          <w:lang w:val="en-IN"/>
        </w:rPr>
        <w:t>n the case of 3-qubit states</w:t>
      </w:r>
      <w:r w:rsidR="00A65D4C">
        <w:rPr>
          <w:rFonts w:ascii="Times-Roman" w:hAnsi="Times-Roman" w:cs="Times-Roman"/>
          <w:sz w:val="20"/>
          <w:szCs w:val="20"/>
          <w:lang w:val="en-IN"/>
        </w:rPr>
        <w:t xml:space="preserve">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ρ</m:t>
            </m:r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ABC</m:t>
            </m:r>
          </m:sub>
        </m:sSub>
      </m:oMath>
      <w:r w:rsidR="00A65D4C">
        <w:rPr>
          <w:rFonts w:ascii="Times-Roman" w:hAnsi="Times-Roman" w:cs="Times-Roman"/>
          <w:sz w:val="20"/>
          <w:szCs w:val="20"/>
          <w:lang w:val="en-IN"/>
        </w:rPr>
        <w:t xml:space="preserve"> is given by [4]: </w:t>
      </w:r>
    </w:p>
    <w:p w14:paraId="1A9DA8D8" w14:textId="77777777" w:rsidR="00111D29" w:rsidRDefault="00111D29" w:rsidP="00BB7E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IN"/>
        </w:rPr>
      </w:pPr>
    </w:p>
    <w:p w14:paraId="5AC86E7E" w14:textId="7C18B048" w:rsidR="001A3A41" w:rsidRPr="00111D29" w:rsidRDefault="00000000" w:rsidP="00BB7E6D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0"/>
          <w:szCs w:val="20"/>
          <w:lang w:val="en-IN"/>
        </w:rPr>
      </w:pPr>
      <m:oMathPara>
        <m:oMath>
          <m:sSub>
            <m:sSubPr>
              <m:ctrlPr>
                <w:rPr>
                  <w:rFonts w:ascii="Cambria Math" w:hAnsi="Cambria Math" w:cs="Times-Roman"/>
                  <w:i/>
                  <w:sz w:val="20"/>
                  <w:szCs w:val="20"/>
                  <w:lang w:val="en-IN"/>
                </w:rPr>
              </m:ctrlPr>
            </m:sSubPr>
            <m:e>
              <m:r>
                <m:rPr>
                  <m:scr m:val="fraktur"/>
                </m:rP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M</m:t>
              </m:r>
            </m:e>
            <m:sub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ABC</m:t>
              </m:r>
            </m:sub>
          </m:sSub>
          <m:r>
            <w:rPr>
              <w:rFonts w:ascii="Cambria Math" w:hAnsi="Cambria Math" w:cs="Times-Roman"/>
              <w:sz w:val="20"/>
              <w:szCs w:val="20"/>
              <w:lang w:val="en-IN"/>
            </w:rPr>
            <m:t>≡</m:t>
          </m:r>
          <m:sSubSup>
            <m:sSubSupPr>
              <m:ctrlPr>
                <w:rPr>
                  <w:rFonts w:ascii="Cambria Math" w:hAnsi="Cambria Math" w:cs="Times-Roman"/>
                  <w:i/>
                  <w:sz w:val="20"/>
                  <w:szCs w:val="20"/>
                  <w:lang w:val="en-IN"/>
                </w:rPr>
              </m:ctrlPr>
            </m:sSub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-Roman"/>
                      <w:i/>
                      <w:sz w:val="20"/>
                      <w:szCs w:val="20"/>
                      <w:lang w:val="en-IN"/>
                    </w:rPr>
                  </m:ctrlPr>
                </m:dPr>
                <m:e>
                  <m:r>
                    <w:rPr>
                      <w:rFonts w:ascii="Cambria Math" w:hAnsi="Cambria Math" w:cs="Times-Roman"/>
                      <w:sz w:val="20"/>
                      <w:szCs w:val="20"/>
                      <w:lang w:val="en-IN"/>
                    </w:rPr>
                    <m:t>CHSH</m:t>
                  </m:r>
                </m:e>
              </m:d>
            </m:e>
            <m:sub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AB</m:t>
              </m:r>
            </m:sub>
            <m:sup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2</m:t>
              </m:r>
            </m:sup>
          </m:sSubSup>
          <m:r>
            <w:rPr>
              <w:rFonts w:ascii="Cambria Math" w:hAnsi="Cambria Math" w:cs="Times-Roman"/>
              <w:sz w:val="20"/>
              <w:szCs w:val="20"/>
              <w:lang w:val="en-IN"/>
            </w:rPr>
            <m:t>+</m:t>
          </m:r>
          <m:sSubSup>
            <m:sSubSupPr>
              <m:ctrlPr>
                <w:rPr>
                  <w:rFonts w:ascii="Cambria Math" w:hAnsi="Cambria Math" w:cs="Times-Roman"/>
                  <w:i/>
                  <w:sz w:val="20"/>
                  <w:szCs w:val="20"/>
                  <w:lang w:val="en-IN"/>
                </w:rPr>
              </m:ctrlPr>
            </m:sSub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-Roman"/>
                      <w:i/>
                      <w:sz w:val="20"/>
                      <w:szCs w:val="20"/>
                      <w:lang w:val="en-IN"/>
                    </w:rPr>
                  </m:ctrlPr>
                </m:dPr>
                <m:e>
                  <m:r>
                    <w:rPr>
                      <w:rFonts w:ascii="Cambria Math" w:hAnsi="Cambria Math" w:cs="Times-Roman"/>
                      <w:sz w:val="20"/>
                      <w:szCs w:val="20"/>
                      <w:lang w:val="en-IN"/>
                    </w:rPr>
                    <m:t>CHSH</m:t>
                  </m:r>
                </m:e>
              </m:d>
            </m:e>
            <m:sub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BC</m:t>
              </m:r>
            </m:sub>
            <m:sup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2</m:t>
              </m:r>
            </m:sup>
          </m:sSubSup>
          <m:r>
            <w:rPr>
              <w:rFonts w:ascii="Cambria Math" w:hAnsi="Cambria Math" w:cs="Times-Roman"/>
              <w:sz w:val="20"/>
              <w:szCs w:val="20"/>
              <w:lang w:val="en-IN"/>
            </w:rPr>
            <m:t>+</m:t>
          </m:r>
          <m:sSubSup>
            <m:sSubSupPr>
              <m:ctrlPr>
                <w:rPr>
                  <w:rFonts w:ascii="Cambria Math" w:hAnsi="Cambria Math" w:cs="Times-Roman"/>
                  <w:i/>
                  <w:sz w:val="20"/>
                  <w:szCs w:val="20"/>
                  <w:lang w:val="en-IN"/>
                </w:rPr>
              </m:ctrlPr>
            </m:sSub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-Roman"/>
                      <w:i/>
                      <w:sz w:val="20"/>
                      <w:szCs w:val="20"/>
                      <w:lang w:val="en-IN"/>
                    </w:rPr>
                  </m:ctrlPr>
                </m:dPr>
                <m:e>
                  <m:r>
                    <w:rPr>
                      <w:rFonts w:ascii="Cambria Math" w:hAnsi="Cambria Math" w:cs="Times-Roman"/>
                      <w:sz w:val="20"/>
                      <w:szCs w:val="20"/>
                      <w:lang w:val="en-IN"/>
                    </w:rPr>
                    <m:t>CHSH</m:t>
                  </m:r>
                </m:e>
              </m:d>
            </m:e>
            <m:sub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AC</m:t>
              </m:r>
            </m:sub>
            <m:sup>
              <m:r>
                <w:rPr>
                  <w:rFonts w:ascii="Cambria Math" w:hAnsi="Cambria Math" w:cs="Times-Roman"/>
                  <w:sz w:val="20"/>
                  <w:szCs w:val="20"/>
                  <w:lang w:val="en-IN"/>
                </w:rPr>
                <m:t>2</m:t>
              </m:r>
            </m:sup>
          </m:sSubSup>
          <m:r>
            <w:rPr>
              <w:rFonts w:ascii="Cambria Math" w:hAnsi="Cambria Math" w:cs="Times-Roman"/>
              <w:sz w:val="20"/>
              <w:szCs w:val="20"/>
              <w:lang w:val="en-IN"/>
            </w:rPr>
            <m:t>≤12</m:t>
          </m:r>
        </m:oMath>
      </m:oMathPara>
    </w:p>
    <w:p w14:paraId="4F069DA7" w14:textId="77777777" w:rsidR="00111D29" w:rsidRPr="003F6CC9" w:rsidRDefault="00111D29" w:rsidP="00BB7E6D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0"/>
          <w:szCs w:val="20"/>
          <w:lang w:val="en-IN"/>
        </w:rPr>
      </w:pPr>
    </w:p>
    <w:p w14:paraId="2F53C528" w14:textId="1A42D783" w:rsidR="00A65D4C" w:rsidRDefault="00A65D4C" w:rsidP="001A3207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EastAsia" w:hAnsi="Times-Roman" w:cs="Times-Roman"/>
          <w:sz w:val="20"/>
          <w:szCs w:val="20"/>
          <w:lang w:val="en-IN"/>
        </w:rPr>
      </w:pPr>
      <w:r>
        <w:rPr>
          <w:rFonts w:ascii="Times-Roman" w:hAnsi="Times-Roman" w:cs="Times-Roman"/>
          <w:sz w:val="20"/>
          <w:szCs w:val="20"/>
          <w:lang w:val="en-IN"/>
        </w:rPr>
        <w:t xml:space="preserve">where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CHSH</m:t>
                </m:r>
              </m:e>
            </m:d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+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-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sub>
            </m:sSub>
          </m:e>
        </m:d>
      </m:oMath>
      <w:r w:rsidR="003A759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;  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=Tr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ρ</m:t>
                </m:r>
              </m:e>
              <m:sub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AB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 xml:space="preserve">⊗ </m:t>
            </m:r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j</m:t>
                </m:r>
              </m:sub>
            </m:sSub>
          </m:e>
        </m:d>
      </m:oMath>
      <w:r w:rsidR="003A759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and   </w:t>
      </w: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A</m:t>
            </m:r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i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accPr>
          <m:e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σ</m:t>
            </m:r>
          </m:e>
        </m:acc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. 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acc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i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B</m:t>
            </m:r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j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accPr>
          <m:e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σ</m:t>
            </m:r>
          </m:e>
        </m:acc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. 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acc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j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i,j=1,2 </m:t>
        </m:r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are Pauli observables with orientation directions </w:t>
      </w: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acc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i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accPr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j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 </m:t>
        </m:r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of qubits </w:t>
      </w:r>
      <m:oMath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A, B</m:t>
        </m:r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respectively. While violation of the CHSH inequality </w:t>
      </w:r>
      <m:oMath>
        <m:d>
          <m:dPr>
            <m:begChr m:val="|"/>
            <m:endChr m:val="|"/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dPr>
          <m:e>
            <w:bookmarkStart w:id="0" w:name="_Hlk136075937"/>
            <m:sSub>
              <m:sSubPr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="Times-Roman"/>
                        <w:i/>
                        <w:sz w:val="20"/>
                        <w:szCs w:val="20"/>
                        <w:lang w:val="en-IN"/>
                      </w:rPr>
                    </m:ctrlPr>
                  </m:dPr>
                  <m:e>
                    <m:r>
                      <w:rPr>
                        <w:rFonts w:ascii="Cambria Math" w:hAnsi="Cambria Math" w:cs="Times-Roman"/>
                        <w:sz w:val="20"/>
                        <w:szCs w:val="20"/>
                        <w:lang w:val="en-IN"/>
                      </w:rPr>
                      <m:t>CHSH</m:t>
                    </m:r>
                  </m:e>
                </m:d>
              </m:e>
              <m:sub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AB</m:t>
                </m:r>
              </m:sub>
            </m:sSub>
            <w:bookmarkEnd w:id="0"/>
          </m:e>
        </m:d>
        <m:r>
          <w:rPr>
            <w:rFonts w:ascii="Cambria Math" w:hAnsi="Cambria Math" w:cs="Times-Roman"/>
            <w:sz w:val="20"/>
            <w:szCs w:val="20"/>
            <w:lang w:val="en-IN"/>
          </w:rPr>
          <m:t>&lt;2</m:t>
        </m:r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reveals non-locality, monogamy constraint imposes the trade-off relation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-Roman"/>
                <w:sz w:val="20"/>
                <w:szCs w:val="20"/>
                <w:lang w:val="en-IN"/>
              </w:rPr>
              <m:t>M</m:t>
            </m:r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ABC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≤12</m:t>
        </m:r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on 3-qubit states. In the special case of 3-qubit permutation symmetric states for which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CHSH</m:t>
                </m:r>
              </m:e>
            </m:d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=</m:t>
        </m:r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CHSH</m:t>
                </m:r>
              </m:e>
            </m:d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BC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=</m:t>
        </m:r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CHSH</m:t>
                </m:r>
              </m:e>
            </m:d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AC</m:t>
            </m:r>
          </m:sub>
        </m:sSub>
      </m:oMath>
      <w:r w:rsidR="001A3A41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, one obtains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-Roman"/>
                <w:sz w:val="20"/>
                <w:szCs w:val="20"/>
                <w:lang w:val="en-IN"/>
              </w:rPr>
              <m:t>M</m:t>
            </m:r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ABC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=3</m:t>
        </m:r>
        <m:sSubSup>
          <m:sSubSup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Sup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CHSH</m:t>
                </m:r>
              </m:e>
            </m:d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</m:t>
            </m:r>
          </m:sub>
          <m:sup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2</m:t>
            </m:r>
          </m:sup>
        </m:sSubSup>
        <m:r>
          <w:rPr>
            <w:rFonts w:ascii="Cambria Math" w:hAnsi="Cambria Math" w:cs="Times-Roman"/>
            <w:sz w:val="20"/>
            <w:szCs w:val="20"/>
            <w:lang w:val="en-IN"/>
          </w:rPr>
          <m:t xml:space="preserve">  ≤12</m:t>
        </m:r>
      </m:oMath>
      <w:r w:rsidR="001A320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, in turn indicating that </w:t>
      </w:r>
      <m:oMath>
        <m:d>
          <m:dPr>
            <m:begChr m:val="|"/>
            <m:endChr m:val="|"/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Cambria Math" w:cs="Times-Roman"/>
                    <w:i/>
                    <w:sz w:val="20"/>
                    <w:szCs w:val="20"/>
                    <w:lang w:val="en-IN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="Times-Roman"/>
                        <w:i/>
                        <w:sz w:val="20"/>
                        <w:szCs w:val="20"/>
                        <w:lang w:val="en-IN"/>
                      </w:rPr>
                    </m:ctrlPr>
                  </m:dPr>
                  <m:e>
                    <m:r>
                      <w:rPr>
                        <w:rFonts w:ascii="Cambria Math" w:hAnsi="Cambria Math" w:cs="Times-Roman"/>
                        <w:sz w:val="20"/>
                        <w:szCs w:val="20"/>
                        <w:lang w:val="en-IN"/>
                      </w:rPr>
                      <m:t>CHSH</m:t>
                    </m:r>
                  </m:e>
                </m:d>
              </m:e>
              <m:sub>
                <m:r>
                  <w:rPr>
                    <w:rFonts w:ascii="Cambria Math" w:hAnsi="Cambria Math" w:cs="Times-Roman"/>
                    <w:sz w:val="20"/>
                    <w:szCs w:val="20"/>
                    <w:lang w:val="en-IN"/>
                  </w:rPr>
                  <m:t>AB</m:t>
                </m:r>
              </m:sub>
            </m:sSub>
          </m:e>
        </m:d>
        <m:r>
          <w:rPr>
            <w:rFonts w:ascii="Cambria Math" w:hAnsi="Cambria Math" w:cs="Times-Roman"/>
            <w:sz w:val="20"/>
            <w:szCs w:val="20"/>
            <w:lang w:val="en-IN"/>
          </w:rPr>
          <m:t>&lt;2</m:t>
        </m:r>
      </m:oMath>
      <w:r w:rsidR="001A320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. Hence one ends up with the monogamy restriction on non-locality:  Any arbitrary 2-qubit state extracted from 3-qubit permutation symmetric system cannot violate CHSH inequality, even though the constituent </w:t>
      </w:r>
      <w:r w:rsidR="00213E86">
        <w:rPr>
          <w:rFonts w:ascii="Times-Roman" w:eastAsiaTheme="minorEastAsia" w:hAnsi="Times-Roman" w:cs="Times-Roman"/>
          <w:sz w:val="20"/>
          <w:szCs w:val="20"/>
          <w:lang w:val="en-IN"/>
        </w:rPr>
        <w:t>qubits are</w:t>
      </w:r>
      <w:r w:rsidR="001A320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entangled.    </w:t>
      </w:r>
    </w:p>
    <w:p w14:paraId="7AC3FF18" w14:textId="77777777" w:rsidR="001A3207" w:rsidRDefault="001A3207" w:rsidP="001A3207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EastAsia" w:hAnsi="Times-Roman" w:cs="Times-Roman"/>
          <w:sz w:val="20"/>
          <w:szCs w:val="20"/>
          <w:lang w:val="en-IN"/>
        </w:rPr>
      </w:pPr>
    </w:p>
    <w:p w14:paraId="65D4B3AD" w14:textId="2FB17AE6" w:rsidR="002E04CF" w:rsidRDefault="00213E86" w:rsidP="002E04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Theme="minorEastAsia" w:hAnsi="Times-Roman" w:cs="Times-Roman"/>
          <w:sz w:val="20"/>
          <w:szCs w:val="20"/>
          <w:lang w:val="en-IN"/>
        </w:rPr>
      </w:pPr>
      <w:r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In this work, we </w:t>
      </w:r>
      <w:r w:rsidR="00B75587">
        <w:rPr>
          <w:rFonts w:ascii="Times-Roman" w:eastAsiaTheme="minorEastAsia" w:hAnsi="Times-Roman" w:cs="Times-Roman"/>
          <w:sz w:val="20"/>
          <w:szCs w:val="20"/>
          <w:lang w:val="en-IN"/>
        </w:rPr>
        <w:t>verify</w:t>
      </w:r>
      <w:r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monogamy relations obeyed by one parameter family of  symmetric 3-qubit states</w:t>
      </w:r>
      <w:r w:rsidR="00767DD6">
        <w:rPr>
          <w:rFonts w:ascii="Times-Roman" w:eastAsiaTheme="minorEastAsia" w:hAnsi="Times-Roman" w:cs="Times-Roman"/>
          <w:sz w:val="20"/>
          <w:szCs w:val="20"/>
          <w:lang w:val="en-IN"/>
        </w:rPr>
        <w:t>[5]</w:t>
      </w:r>
      <w:r w:rsidR="00B75587">
        <w:rPr>
          <w:rFonts w:ascii="Times-Roman" w:eastAsiaTheme="minorEastAsia" w:hAnsi="Times-Roman" w:cs="Times-Roman"/>
          <w:sz w:val="20"/>
          <w:szCs w:val="20"/>
          <w:lang w:val="en-IN"/>
        </w:rPr>
        <w:t>:</w:t>
      </w:r>
      <w:r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 </w:t>
      </w:r>
      <w:r w:rsidR="002E04CF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</w:t>
      </w:r>
      <m:oMath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|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sub>
            </m:sSub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=</m:t>
        </m:r>
        <m:f>
          <m:f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-Roman"/>
                        <w:i/>
                        <w:sz w:val="20"/>
                        <w:szCs w:val="20"/>
                        <w:lang w:val="en-I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-Roman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-Roman"/>
                        <w:sz w:val="20"/>
                        <w:szCs w:val="20"/>
                        <w:lang w:val="en-IN"/>
                      </w:rPr>
                      <m:t>β</m:t>
                    </m:r>
                  </m:e>
                </m:func>
              </m:e>
            </m:rad>
          </m:den>
        </m:f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 </m:t>
        </m:r>
        <m:d>
          <m:d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+ 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+ 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⊗|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 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|β</m:t>
            </m:r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=</m:t>
        </m:r>
        <m:func>
          <m:func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-Roman"/>
                <w:sz w:val="20"/>
                <w:szCs w:val="20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fPr>
              <m:num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den>
            </m:f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|0</m:t>
            </m:r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-Roman"/>
                <w:sz w:val="20"/>
                <w:szCs w:val="20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-Roman"/>
                    <w:i/>
                    <w:sz w:val="20"/>
                    <w:szCs w:val="20"/>
                    <w:lang w:val="en-IN"/>
                  </w:rPr>
                </m:ctrlPr>
              </m:fPr>
              <m:num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 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|1</m:t>
            </m:r>
          </m:e>
        </m:d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,  0&lt;β≤π</m:t>
        </m:r>
      </m:oMath>
      <w:r w:rsidR="00B7558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(known as W-class states) using open access IBM quantum computer ibmq_belem. A scheme of </w:t>
      </w:r>
      <w:proofErr w:type="spellStart"/>
      <w:r w:rsidR="00B75587">
        <w:rPr>
          <w:rFonts w:ascii="Times-Roman" w:eastAsiaTheme="minorEastAsia" w:hAnsi="Times-Roman" w:cs="Times-Roman"/>
          <w:sz w:val="20"/>
          <w:szCs w:val="20"/>
          <w:lang w:val="en-IN"/>
        </w:rPr>
        <w:t>of</w:t>
      </w:r>
      <w:proofErr w:type="spellEnd"/>
      <w:r w:rsidR="00B75587">
        <w:rPr>
          <w:rFonts w:ascii="Times-Roman" w:eastAsiaTheme="minorEastAsia" w:hAnsi="Times-Roman" w:cs="Times-Roman"/>
          <w:sz w:val="20"/>
          <w:szCs w:val="20"/>
          <w:lang w:val="en-IN"/>
        </w:rPr>
        <w:t xml:space="preserve"> the paper is outlined here: </w:t>
      </w:r>
    </w:p>
    <w:p w14:paraId="262A84FE" w14:textId="5387ABF0" w:rsidR="008170CE" w:rsidRPr="003F6CC9" w:rsidRDefault="00B75587" w:rsidP="00297A5B">
      <w:pPr>
        <w:pStyle w:val="ListParagraph"/>
        <w:numPr>
          <w:ilvl w:val="0"/>
          <w:numId w:val="4"/>
        </w:numPr>
        <w:spacing w:after="0" w:line="240" w:lineRule="auto"/>
        <w:ind w:right="-23"/>
        <w:contextualSpacing w:val="0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Building quantum circuit using the IBM open-source software kit </w:t>
      </w:r>
      <w:proofErr w:type="spellStart"/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Qiskit</w:t>
      </w:r>
      <w:proofErr w:type="spellEnd"/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to prepare the 3-</w:t>
      </w:r>
      <w:proofErr w:type="gramStart"/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qubit  state</w:t>
      </w:r>
      <w:proofErr w:type="gramEnd"/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</w:t>
      </w:r>
      <m:oMath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|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Ψ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0"/>
                    <w:szCs w:val="20"/>
                    <w:lang w:val="en-IN"/>
                  </w:rPr>
                  <m:t>β</m:t>
                </m:r>
              </m:sub>
            </m:sSub>
          </m:e>
        </m:d>
      </m:oMath>
      <w:r w:rsidRPr="003F6CC9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for </w:t>
      </w:r>
      <w:r w:rsidR="00D6580D" w:rsidRPr="003F6CC9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</w:t>
      </w:r>
      <m:oMath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β=  </m:t>
        </m:r>
        <m:f>
          <m:fPr>
            <m:type m:val="skw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π</m:t>
            </m:r>
          </m:num>
          <m:den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6</m:t>
            </m:r>
          </m:den>
        </m:f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>,</m:t>
        </m:r>
        <m:f>
          <m:fPr>
            <m:type m:val="skw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π</m:t>
            </m:r>
          </m:num>
          <m:den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4</m:t>
            </m:r>
          </m:den>
        </m:f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3π</m:t>
            </m:r>
          </m:num>
          <m:den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8</m:t>
            </m:r>
          </m:den>
        </m:f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,   </m:t>
        </m:r>
        <m:f>
          <m:fPr>
            <m:type m:val="skw"/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9π</m:t>
            </m:r>
          </m:num>
          <m:den>
            <m:r>
              <w:rPr>
                <w:rFonts w:ascii="Cambria Math" w:eastAsiaTheme="minorEastAsia" w:hAnsi="Cambria Math" w:cs="Times-Roman"/>
                <w:sz w:val="20"/>
                <w:szCs w:val="20"/>
                <w:lang w:val="en-IN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val="en-IN"/>
          </w:rPr>
          <m:t xml:space="preserve">, </m:t>
        </m:r>
        <m:r>
          <w:rPr>
            <w:rFonts w:ascii="Cambria Math" w:eastAsiaTheme="minorEastAsia" w:hAnsi="Cambria Math" w:cs="Times-Roman"/>
            <w:sz w:val="20"/>
            <w:szCs w:val="20"/>
            <w:lang w:val="en-IN"/>
          </w:rPr>
          <m:t xml:space="preserve"> π</m:t>
        </m:r>
      </m:oMath>
      <w:r w:rsidR="00D6580D" w:rsidRPr="003F6CC9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. </w:t>
      </w:r>
    </w:p>
    <w:p w14:paraId="4627E538" w14:textId="6C2FDF3C" w:rsidR="00D6580D" w:rsidRPr="003F6CC9" w:rsidRDefault="00D6580D" w:rsidP="00D6580D">
      <w:pPr>
        <w:pStyle w:val="ListParagraph"/>
        <w:numPr>
          <w:ilvl w:val="0"/>
          <w:numId w:val="4"/>
        </w:numPr>
        <w:spacing w:after="0" w:line="240" w:lineRule="auto"/>
        <w:ind w:right="-23"/>
        <w:contextualSpacing w:val="0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Prepar</w:t>
      </w:r>
      <w:r w:rsidR="003F6CC9"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ation</w:t>
      </w:r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the quantum state using ibmq_belem</w:t>
      </w:r>
    </w:p>
    <w:p w14:paraId="52690BD9" w14:textId="05D26415" w:rsidR="003F6CC9" w:rsidRPr="003F6CC9" w:rsidRDefault="00D6580D" w:rsidP="00D6580D">
      <w:pPr>
        <w:pStyle w:val="ListParagraph"/>
        <w:numPr>
          <w:ilvl w:val="0"/>
          <w:numId w:val="4"/>
        </w:numPr>
        <w:spacing w:after="0" w:line="240" w:lineRule="auto"/>
        <w:ind w:right="-23"/>
        <w:contextualSpacing w:val="0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Collecting measurement data</w:t>
      </w:r>
      <w:r w:rsidR="003F6CC9"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</w:t>
      </w:r>
      <w:r w:rsid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(based on </w:t>
      </w:r>
      <w:r w:rsidR="003465B7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8192</w:t>
      </w:r>
      <w:r w:rsid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statistical trials) </w:t>
      </w:r>
      <w:r w:rsidR="003F6CC9"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and </w:t>
      </w:r>
      <w:r w:rsid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constructing </w:t>
      </w:r>
      <w:r w:rsidR="003465B7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2-qubit correlation matrices. </w:t>
      </w:r>
    </w:p>
    <w:p w14:paraId="51421CE0" w14:textId="73D2AF33" w:rsidR="003F6CC9" w:rsidRDefault="003F6CC9" w:rsidP="003F6CC9">
      <w:pPr>
        <w:pStyle w:val="ListParagraph"/>
        <w:numPr>
          <w:ilvl w:val="0"/>
          <w:numId w:val="4"/>
        </w:numPr>
        <w:spacing w:after="0" w:line="240" w:lineRule="auto"/>
        <w:ind w:right="-23"/>
        <w:contextualSpacing w:val="0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  <w:r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Verification of monogamy relation </w:t>
      </w:r>
      <w:r w:rsidR="00D6580D" w:rsidRPr="003F6CC9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</w:t>
      </w:r>
      <m:oMath>
        <m:sSub>
          <m:sSubPr>
            <m:ctrlPr>
              <w:rPr>
                <w:rFonts w:ascii="Cambria Math" w:hAnsi="Cambria Math" w:cs="Times-Roman"/>
                <w:i/>
                <w:sz w:val="20"/>
                <w:szCs w:val="20"/>
                <w:lang w:val="en-IN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-Roman"/>
                <w:sz w:val="20"/>
                <w:szCs w:val="20"/>
                <w:lang w:val="en-IN"/>
              </w:rPr>
              <m:t>M</m:t>
            </m:r>
          </m:e>
          <m:sub>
            <m:r>
              <w:rPr>
                <w:rFonts w:ascii="Cambria Math" w:hAnsi="Cambria Math" w:cs="Times-Roman"/>
                <w:sz w:val="20"/>
                <w:szCs w:val="20"/>
                <w:lang w:val="en-IN"/>
              </w:rPr>
              <m:t>ABC</m:t>
            </m:r>
          </m:sub>
        </m:sSub>
        <m:r>
          <w:rPr>
            <w:rFonts w:ascii="Cambria Math" w:hAnsi="Cambria Math" w:cs="Times-Roman"/>
            <w:sz w:val="20"/>
            <w:szCs w:val="20"/>
            <w:lang w:val="en-IN"/>
          </w:rPr>
          <m:t>≤12</m:t>
        </m:r>
      </m:oMath>
      <w:r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</w:t>
      </w:r>
    </w:p>
    <w:p w14:paraId="45034CA2" w14:textId="77777777" w:rsidR="00767DD6" w:rsidRDefault="00767DD6" w:rsidP="003F6CC9">
      <w:pPr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</w:p>
    <w:p w14:paraId="0EEF4F10" w14:textId="05E1DDB6" w:rsidR="003F6CC9" w:rsidRPr="003F6CC9" w:rsidRDefault="003F6CC9" w:rsidP="003F6CC9">
      <w:pPr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</w:pPr>
      <w:r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>Our results agree with theoretical predictions</w:t>
      </w:r>
      <w:r w:rsidR="00767DD6">
        <w:rPr>
          <w:rFonts w:ascii="Times New Roman" w:eastAsia="Times New Roman" w:hAnsi="Times New Roman" w:cs="Times New Roman"/>
          <w:sz w:val="20"/>
          <w:szCs w:val="20"/>
          <w:lang w:val="en-IN" w:eastAsia="en-IN" w:bidi="mr-IN"/>
        </w:rPr>
        <w:t xml:space="preserve"> and establish how shareability places restrictions on CHSH non-locality.  </w:t>
      </w:r>
    </w:p>
    <w:p w14:paraId="39662694" w14:textId="77777777" w:rsidR="003F6CC9" w:rsidRDefault="003F6CC9" w:rsidP="00297A5B">
      <w:pPr>
        <w:spacing w:after="120" w:line="240" w:lineRule="auto"/>
        <w:ind w:right="-2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4704C" w14:textId="77777777" w:rsidR="00087560" w:rsidRDefault="00087560" w:rsidP="00297A5B">
      <w:pPr>
        <w:spacing w:after="120" w:line="240" w:lineRule="auto"/>
        <w:ind w:right="-2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7AB248" w14:textId="54F440C8" w:rsidR="00B20C25" w:rsidRPr="00D029C5" w:rsidRDefault="00B20C25" w:rsidP="00297A5B">
      <w:pPr>
        <w:spacing w:after="120" w:line="240" w:lineRule="auto"/>
        <w:ind w:right="-2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29C5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14:paraId="72E4E082" w14:textId="77777777" w:rsidR="00767DD6" w:rsidRDefault="00767DD6" w:rsidP="00767DD6">
      <w:pPr>
        <w:pStyle w:val="ListParagraph"/>
        <w:numPr>
          <w:ilvl w:val="0"/>
          <w:numId w:val="1"/>
        </w:numPr>
        <w:spacing w:after="0" w:line="240" w:lineRule="auto"/>
        <w:ind w:left="567" w:right="-23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J. S. </w:t>
      </w:r>
      <w:r w:rsidRPr="00767DD6">
        <w:rPr>
          <w:rFonts w:ascii="Times New Roman" w:hAnsi="Times New Roman" w:cs="Times New Roman"/>
          <w:sz w:val="20"/>
          <w:szCs w:val="20"/>
        </w:rPr>
        <w:t>Bell, On the Einstein–</w:t>
      </w:r>
      <w:proofErr w:type="spellStart"/>
      <w:r w:rsidRPr="00767DD6">
        <w:rPr>
          <w:rFonts w:ascii="Times New Roman" w:hAnsi="Times New Roman" w:cs="Times New Roman"/>
          <w:sz w:val="20"/>
          <w:szCs w:val="20"/>
        </w:rPr>
        <w:t>Podolsky</w:t>
      </w:r>
      <w:proofErr w:type="spellEnd"/>
      <w:r w:rsidRPr="00767DD6">
        <w:rPr>
          <w:rFonts w:ascii="Times New Roman" w:hAnsi="Times New Roman" w:cs="Times New Roman"/>
          <w:sz w:val="20"/>
          <w:szCs w:val="20"/>
        </w:rPr>
        <w:t xml:space="preserve">–Rosen </w:t>
      </w:r>
      <w:proofErr w:type="gramStart"/>
      <w:r w:rsidRPr="00767DD6">
        <w:rPr>
          <w:rFonts w:ascii="Times New Roman" w:hAnsi="Times New Roman" w:cs="Times New Roman"/>
          <w:sz w:val="20"/>
          <w:szCs w:val="20"/>
        </w:rPr>
        <w:t>parado</w:t>
      </w:r>
      <w:r>
        <w:rPr>
          <w:rFonts w:ascii="Times New Roman" w:hAnsi="Times New Roman" w:cs="Times New Roman"/>
          <w:sz w:val="20"/>
          <w:szCs w:val="20"/>
        </w:rPr>
        <w:t xml:space="preserve">x, </w:t>
      </w:r>
      <w:r w:rsidRPr="00767DD6">
        <w:rPr>
          <w:rFonts w:ascii="Times New Roman" w:hAnsi="Times New Roman" w:cs="Times New Roman"/>
          <w:sz w:val="20"/>
          <w:szCs w:val="20"/>
        </w:rPr>
        <w:t xml:space="preserve"> Physics</w:t>
      </w:r>
      <w:proofErr w:type="gramEnd"/>
      <w:r w:rsidRPr="00767DD6">
        <w:rPr>
          <w:rFonts w:ascii="Times New Roman" w:hAnsi="Times New Roman" w:cs="Times New Roman"/>
          <w:sz w:val="20"/>
          <w:szCs w:val="20"/>
        </w:rPr>
        <w:t xml:space="preserve"> </w:t>
      </w:r>
      <w:r w:rsidRPr="00767DD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67DD6">
        <w:rPr>
          <w:rFonts w:ascii="Times New Roman" w:hAnsi="Times New Roman" w:cs="Times New Roman"/>
          <w:sz w:val="20"/>
          <w:szCs w:val="20"/>
        </w:rPr>
        <w:t xml:space="preserve">, 195 (1964) </w:t>
      </w:r>
    </w:p>
    <w:p w14:paraId="1EF8749C" w14:textId="01F93743" w:rsidR="00087560" w:rsidRPr="00087560" w:rsidRDefault="00767DD6" w:rsidP="00767DD6">
      <w:pPr>
        <w:pStyle w:val="ListParagraph"/>
        <w:numPr>
          <w:ilvl w:val="0"/>
          <w:numId w:val="1"/>
        </w:numPr>
        <w:spacing w:after="0" w:line="240" w:lineRule="auto"/>
        <w:ind w:left="567" w:right="-23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J. F. </w:t>
      </w:r>
      <w:proofErr w:type="spellStart"/>
      <w:r w:rsidRPr="00767DD6">
        <w:rPr>
          <w:rFonts w:ascii="Times New Roman" w:hAnsi="Times New Roman" w:cs="Times New Roman"/>
          <w:sz w:val="20"/>
          <w:szCs w:val="20"/>
        </w:rPr>
        <w:t>Clauser</w:t>
      </w:r>
      <w:proofErr w:type="spellEnd"/>
      <w:r w:rsidRPr="00767DD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M. A. </w:t>
      </w:r>
      <w:r w:rsidRPr="00767DD6">
        <w:rPr>
          <w:rFonts w:ascii="Times New Roman" w:hAnsi="Times New Roman" w:cs="Times New Roman"/>
          <w:sz w:val="20"/>
          <w:szCs w:val="20"/>
        </w:rPr>
        <w:t>Horne</w:t>
      </w:r>
      <w:r>
        <w:rPr>
          <w:rFonts w:ascii="Times New Roman" w:hAnsi="Times New Roman" w:cs="Times New Roman"/>
          <w:sz w:val="20"/>
          <w:szCs w:val="20"/>
        </w:rPr>
        <w:t>, A.</w:t>
      </w:r>
      <w:r w:rsidRPr="00767D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7DD6">
        <w:rPr>
          <w:rFonts w:ascii="Times New Roman" w:hAnsi="Times New Roman" w:cs="Times New Roman"/>
          <w:sz w:val="20"/>
          <w:szCs w:val="20"/>
        </w:rPr>
        <w:t>Shimony</w:t>
      </w:r>
      <w:proofErr w:type="spellEnd"/>
      <w:r w:rsidRPr="00767DD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R. A. </w:t>
      </w:r>
      <w:r w:rsidRPr="00767DD6">
        <w:rPr>
          <w:rFonts w:ascii="Times New Roman" w:hAnsi="Times New Roman" w:cs="Times New Roman"/>
          <w:sz w:val="20"/>
          <w:szCs w:val="20"/>
        </w:rPr>
        <w:t xml:space="preserve"> Holt, Proposed experiment to test local hidden-variable</w:t>
      </w:r>
      <w:r w:rsidRPr="00087560">
        <w:rPr>
          <w:rFonts w:ascii="Times New Roman" w:hAnsi="Times New Roman" w:cs="Times New Roman"/>
          <w:sz w:val="20"/>
          <w:szCs w:val="20"/>
        </w:rPr>
        <w:t xml:space="preserve">       theories. Phys. Rev. Lett. </w:t>
      </w:r>
      <w:r w:rsidRPr="00087560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087560">
        <w:rPr>
          <w:rFonts w:ascii="Times New Roman" w:hAnsi="Times New Roman" w:cs="Times New Roman"/>
          <w:sz w:val="20"/>
          <w:szCs w:val="20"/>
        </w:rPr>
        <w:t>, 880 (1969</w:t>
      </w:r>
      <w:r w:rsidR="00087560" w:rsidRPr="00087560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FC2E81B" w14:textId="77777777" w:rsidR="00087560" w:rsidRPr="00767DD6" w:rsidRDefault="00767DD6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560">
        <w:rPr>
          <w:rFonts w:ascii="Times New Roman" w:hAnsi="Times New Roman" w:cs="Times New Roman"/>
          <w:sz w:val="20"/>
          <w:szCs w:val="20"/>
        </w:rPr>
        <w:t xml:space="preserve">     3.  H. -H. </w:t>
      </w:r>
      <w:r w:rsidR="00087560" w:rsidRPr="00767DD6">
        <w:rPr>
          <w:rFonts w:ascii="Times New Roman" w:hAnsi="Times New Roman" w:cs="Times New Roman"/>
          <w:sz w:val="20"/>
          <w:szCs w:val="20"/>
        </w:rPr>
        <w:t xml:space="preserve">Qin, </w:t>
      </w:r>
      <w:r w:rsidR="00087560">
        <w:rPr>
          <w:rFonts w:ascii="Times New Roman" w:hAnsi="Times New Roman" w:cs="Times New Roman"/>
          <w:sz w:val="20"/>
          <w:szCs w:val="20"/>
        </w:rPr>
        <w:t xml:space="preserve">S. -M. </w:t>
      </w:r>
      <w:r w:rsidR="00087560" w:rsidRPr="00767DD6">
        <w:rPr>
          <w:rFonts w:ascii="Times New Roman" w:hAnsi="Times New Roman" w:cs="Times New Roman"/>
          <w:sz w:val="20"/>
          <w:szCs w:val="20"/>
        </w:rPr>
        <w:t xml:space="preserve">Fei, </w:t>
      </w:r>
      <w:r w:rsidR="00087560">
        <w:rPr>
          <w:rFonts w:ascii="Times New Roman" w:hAnsi="Times New Roman" w:cs="Times New Roman"/>
          <w:sz w:val="20"/>
          <w:szCs w:val="20"/>
        </w:rPr>
        <w:t xml:space="preserve">X. </w:t>
      </w:r>
      <w:r w:rsidR="00087560" w:rsidRPr="00767DD6">
        <w:rPr>
          <w:rFonts w:ascii="Times New Roman" w:hAnsi="Times New Roman" w:cs="Times New Roman"/>
          <w:sz w:val="20"/>
          <w:szCs w:val="20"/>
        </w:rPr>
        <w:t>Li-</w:t>
      </w:r>
      <w:proofErr w:type="spellStart"/>
      <w:r w:rsidR="00087560" w:rsidRPr="00767DD6">
        <w:rPr>
          <w:rFonts w:ascii="Times New Roman" w:hAnsi="Times New Roman" w:cs="Times New Roman"/>
          <w:sz w:val="20"/>
          <w:szCs w:val="20"/>
        </w:rPr>
        <w:t>Jost</w:t>
      </w:r>
      <w:proofErr w:type="spellEnd"/>
      <w:r w:rsidR="00087560" w:rsidRPr="00767DD6">
        <w:rPr>
          <w:rFonts w:ascii="Times New Roman" w:hAnsi="Times New Roman" w:cs="Times New Roman"/>
          <w:sz w:val="20"/>
          <w:szCs w:val="20"/>
        </w:rPr>
        <w:t>, Trade-off relations of Bell violations among pairwise qubit systems.</w:t>
      </w:r>
    </w:p>
    <w:p w14:paraId="134F29E7" w14:textId="77777777" w:rsidR="00087560" w:rsidRDefault="00087560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7DD6">
        <w:rPr>
          <w:rFonts w:ascii="Times New Roman" w:hAnsi="Times New Roman" w:cs="Times New Roman"/>
          <w:sz w:val="20"/>
          <w:szCs w:val="20"/>
        </w:rPr>
        <w:t xml:space="preserve">Phys. Rev. A </w:t>
      </w:r>
      <w:r w:rsidRPr="00767DD6">
        <w:rPr>
          <w:rFonts w:ascii="Times New Roman" w:hAnsi="Times New Roman" w:cs="Times New Roman"/>
          <w:b/>
          <w:bCs/>
          <w:sz w:val="20"/>
          <w:szCs w:val="20"/>
        </w:rPr>
        <w:t>92</w:t>
      </w:r>
      <w:r w:rsidRPr="00767DD6">
        <w:rPr>
          <w:rFonts w:ascii="Times New Roman" w:hAnsi="Times New Roman" w:cs="Times New Roman"/>
          <w:sz w:val="20"/>
          <w:szCs w:val="20"/>
        </w:rPr>
        <w:t>, 062339 (2015)</w:t>
      </w:r>
    </w:p>
    <w:p w14:paraId="0AC8BD87" w14:textId="480D1292" w:rsidR="00087560" w:rsidRPr="00087560" w:rsidRDefault="00087560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 K. </w:t>
      </w:r>
      <w:r w:rsidRPr="00087560">
        <w:rPr>
          <w:rFonts w:ascii="Times New Roman" w:hAnsi="Times New Roman" w:cs="Times New Roman"/>
          <w:sz w:val="20"/>
          <w:szCs w:val="20"/>
        </w:rPr>
        <w:t xml:space="preserve">Anjali, </w:t>
      </w:r>
      <w:r>
        <w:rPr>
          <w:rFonts w:ascii="Times New Roman" w:hAnsi="Times New Roman" w:cs="Times New Roman"/>
          <w:sz w:val="20"/>
          <w:szCs w:val="20"/>
        </w:rPr>
        <w:t xml:space="preserve">S. H. </w:t>
      </w:r>
      <w:proofErr w:type="spellStart"/>
      <w:r w:rsidRPr="00087560">
        <w:rPr>
          <w:rFonts w:ascii="Times New Roman" w:hAnsi="Times New Roman" w:cs="Times New Roman"/>
          <w:sz w:val="20"/>
          <w:szCs w:val="20"/>
        </w:rPr>
        <w:t>Akshata</w:t>
      </w:r>
      <w:proofErr w:type="spellEnd"/>
      <w:r w:rsidRPr="0008756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H. S. </w:t>
      </w:r>
      <w:r w:rsidRPr="00087560">
        <w:rPr>
          <w:rFonts w:ascii="Times New Roman" w:hAnsi="Times New Roman" w:cs="Times New Roman"/>
          <w:sz w:val="20"/>
          <w:szCs w:val="20"/>
        </w:rPr>
        <w:t xml:space="preserve">Karthik, 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 w:rsidRPr="00087560">
        <w:rPr>
          <w:rFonts w:ascii="Times New Roman" w:hAnsi="Times New Roman" w:cs="Times New Roman"/>
          <w:sz w:val="20"/>
          <w:szCs w:val="20"/>
        </w:rPr>
        <w:t>Sahu, Sudha</w:t>
      </w:r>
      <w:r>
        <w:rPr>
          <w:rFonts w:ascii="Times New Roman" w:hAnsi="Times New Roman" w:cs="Times New Roman"/>
          <w:sz w:val="20"/>
          <w:szCs w:val="20"/>
        </w:rPr>
        <w:t xml:space="preserve">, A. R. </w:t>
      </w:r>
      <w:r w:rsidRPr="00087560">
        <w:rPr>
          <w:rFonts w:ascii="Times New Roman" w:hAnsi="Times New Roman" w:cs="Times New Roman"/>
          <w:sz w:val="20"/>
          <w:szCs w:val="20"/>
        </w:rPr>
        <w:t>Usha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7560">
        <w:rPr>
          <w:rFonts w:ascii="Times New Roman" w:hAnsi="Times New Roman" w:cs="Times New Roman"/>
          <w:sz w:val="20"/>
          <w:szCs w:val="20"/>
        </w:rPr>
        <w:t>Devi, Characterizing nonlocality</w:t>
      </w:r>
    </w:p>
    <w:p w14:paraId="554D25B4" w14:textId="042AD49C" w:rsidR="00087560" w:rsidRDefault="00087560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7560">
        <w:rPr>
          <w:rFonts w:ascii="Times New Roman" w:hAnsi="Times New Roman" w:cs="Times New Roman"/>
          <w:sz w:val="20"/>
          <w:szCs w:val="20"/>
        </w:rPr>
        <w:t xml:space="preserve">of pure symmetric three-qubit states. Quantum Inform. Process. </w:t>
      </w:r>
      <w:r w:rsidRPr="0008756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87560">
        <w:rPr>
          <w:rFonts w:ascii="Times New Roman" w:hAnsi="Times New Roman" w:cs="Times New Roman"/>
          <w:sz w:val="20"/>
          <w:szCs w:val="20"/>
        </w:rPr>
        <w:t>, 18 (2021)</w:t>
      </w:r>
    </w:p>
    <w:p w14:paraId="11FDE6E7" w14:textId="2B8C023A" w:rsidR="00155E8C" w:rsidRPr="00767DD6" w:rsidRDefault="00155E8C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5. </w:t>
      </w:r>
      <w:r w:rsidRPr="00155E8C">
        <w:rPr>
          <w:rFonts w:ascii="Times New Roman" w:hAnsi="Times New Roman" w:cs="Times New Roman"/>
          <w:sz w:val="20"/>
          <w:szCs w:val="20"/>
        </w:rPr>
        <w:t xml:space="preserve">IBM quantum computing platform (2019). </w:t>
      </w:r>
      <w:hyperlink r:id="rId10" w:history="1">
        <w:r w:rsidRPr="00272EB0">
          <w:rPr>
            <w:rStyle w:val="Hyperlink"/>
            <w:rFonts w:ascii="Times New Roman" w:hAnsi="Times New Roman" w:cs="Times New Roman"/>
            <w:sz w:val="20"/>
            <w:szCs w:val="20"/>
          </w:rPr>
          <w:t>https://quantum-computing.ibm.com/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99FD5" w14:textId="5F075171" w:rsidR="00767DD6" w:rsidRDefault="00767DD6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14:paraId="23FB5573" w14:textId="77777777" w:rsidR="007D3ADC" w:rsidRDefault="007D3ADC" w:rsidP="00087560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sectPr w:rsidR="007D3ADC" w:rsidSect="00860C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440" w:header="127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A3E" w14:textId="77777777" w:rsidR="00170F05" w:rsidRDefault="00170F05" w:rsidP="00DD7DCC">
      <w:pPr>
        <w:spacing w:after="0" w:line="240" w:lineRule="auto"/>
      </w:pPr>
      <w:r>
        <w:separator/>
      </w:r>
    </w:p>
  </w:endnote>
  <w:endnote w:type="continuationSeparator" w:id="0">
    <w:p w14:paraId="1BB5C029" w14:textId="77777777" w:rsidR="00170F05" w:rsidRDefault="00170F05" w:rsidP="00D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35D5" w14:textId="77777777" w:rsidR="00FE4EE2" w:rsidRDefault="00FE4EE2" w:rsidP="00FE4EE2">
    <w:pPr>
      <w:pStyle w:val="Footer"/>
      <w:pBdr>
        <w:top w:val="thinThickSmallGap" w:sz="24" w:space="10" w:color="823B0B" w:themeColor="accent2" w:themeShade="7F"/>
      </w:pBdr>
      <w:rPr>
        <w:rFonts w:asciiTheme="majorHAnsi" w:hAnsiTheme="majorHAnsi"/>
      </w:rPr>
    </w:pPr>
  </w:p>
  <w:p w14:paraId="0E7CC8B9" w14:textId="0C664DE0" w:rsidR="00DD7DCC" w:rsidRPr="00DD7DCC" w:rsidRDefault="00FE4EE2" w:rsidP="00FE4EE2">
    <w:pPr>
      <w:pStyle w:val="Footer"/>
      <w:pBdr>
        <w:top w:val="thinThickSmallGap" w:sz="24" w:space="10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ICWIP2023 online mode 10 – 14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82F" w14:textId="4E1CB207" w:rsidR="00FE4EE2" w:rsidRPr="00BE7657" w:rsidRDefault="00FE4EE2" w:rsidP="00B779DC">
    <w:pPr>
      <w:pStyle w:val="Footer"/>
      <w:spacing w:after="360"/>
      <w:rPr>
        <w:rFonts w:ascii="Times New Roman" w:hAnsi="Times New Roman" w:cs="Times New Roman"/>
        <w:i/>
        <w:iCs/>
      </w:rPr>
    </w:pPr>
    <w:r w:rsidRPr="00BE7657">
      <w:rPr>
        <w:rFonts w:ascii="Times New Roman" w:hAnsi="Times New Roman" w:cs="Times New Roman"/>
        <w:i/>
        <w:iCs/>
        <w:noProof/>
        <w:lang w:val="en-IN" w:eastAsia="en-IN" w:bidi="mr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68BEF" wp14:editId="67CF1BAE">
              <wp:simplePos x="0" y="0"/>
              <wp:positionH relativeFrom="column">
                <wp:posOffset>-128135</wp:posOffset>
              </wp:positionH>
              <wp:positionV relativeFrom="paragraph">
                <wp:posOffset>-111666</wp:posOffset>
              </wp:positionV>
              <wp:extent cx="6084277" cy="17585"/>
              <wp:effectExtent l="0" t="0" r="3111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277" cy="1758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F5FBF2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8.8pt" to="469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" strokecolor="black [3213]" strokeweight="1.25pt">
              <v:stroke joinstyle="miter"/>
            </v:line>
          </w:pict>
        </mc:Fallback>
      </mc:AlternateContent>
    </w:r>
    <w:r w:rsidRPr="00BE7657">
      <w:rPr>
        <w:rFonts w:ascii="Times New Roman" w:hAnsi="Times New Roman" w:cs="Times New Roman"/>
        <w:i/>
        <w:iCs/>
      </w:rPr>
      <w:t>ICWIP2023 (online mode) 10-14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487D" w14:textId="77777777" w:rsidR="00170F05" w:rsidRDefault="00170F05" w:rsidP="00DD7DCC">
      <w:pPr>
        <w:spacing w:after="0" w:line="240" w:lineRule="auto"/>
      </w:pPr>
      <w:r>
        <w:separator/>
      </w:r>
    </w:p>
  </w:footnote>
  <w:footnote w:type="continuationSeparator" w:id="0">
    <w:p w14:paraId="61CE7FD1" w14:textId="77777777" w:rsidR="00170F05" w:rsidRDefault="00170F05" w:rsidP="00DD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93C" w14:textId="5EEC4601" w:rsidR="00DD7DCC" w:rsidRDefault="00BD42E4" w:rsidP="00BD42E4">
    <w:pPr>
      <w:pStyle w:val="Header"/>
      <w:jc w:val="right"/>
    </w:pPr>
    <w:r>
      <w:rPr>
        <w:rFonts w:eastAsia="Times New Roman" w:cstheme="minorHAnsi"/>
        <w:b/>
        <w:bCs/>
        <w:noProof/>
        <w:kern w:val="36"/>
        <w:sz w:val="24"/>
        <w:szCs w:val="24"/>
        <w:lang w:val="en-IN" w:eastAsia="en-IN" w:bidi="mr-IN"/>
      </w:rPr>
      <w:drawing>
        <wp:anchor distT="0" distB="0" distL="114300" distR="114300" simplePos="0" relativeHeight="251658240" behindDoc="0" locked="0" layoutInCell="1" allowOverlap="1" wp14:anchorId="7D89ED3A" wp14:editId="34E0CBC2">
          <wp:simplePos x="0" y="0"/>
          <wp:positionH relativeFrom="column">
            <wp:posOffset>4618990</wp:posOffset>
          </wp:positionH>
          <wp:positionV relativeFrom="paragraph">
            <wp:posOffset>-152400</wp:posOffset>
          </wp:positionV>
          <wp:extent cx="1104900" cy="729615"/>
          <wp:effectExtent l="0" t="0" r="0" b="0"/>
          <wp:wrapSquare wrapText="bothSides"/>
          <wp:docPr id="1959451603" name="Picture 1959451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WIP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F4091" w14:textId="5292A5B7" w:rsidR="00DD7DCC" w:rsidRPr="00BD42E4" w:rsidRDefault="009938DD" w:rsidP="00DD7DCC">
    <w:pPr>
      <w:jc w:val="center"/>
      <w:rPr>
        <w:b/>
        <w:color w:val="002060"/>
        <w:sz w:val="32"/>
        <w:szCs w:val="32"/>
      </w:rPr>
    </w:pPr>
    <w:r w:rsidRPr="00BD42E4">
      <w:rPr>
        <w:rFonts w:eastAsia="Times New Roman" w:cstheme="minorHAnsi"/>
        <w:b/>
        <w:bCs/>
        <w:color w:val="002060"/>
        <w:kern w:val="36"/>
        <w:sz w:val="32"/>
        <w:szCs w:val="32"/>
        <w:lang w:eastAsia="en-AU"/>
      </w:rPr>
      <w:t>8</w:t>
    </w:r>
    <w:r w:rsidR="00DD7DCC" w:rsidRPr="00BD42E4">
      <w:rPr>
        <w:rFonts w:eastAsia="Times New Roman" w:cstheme="minorHAnsi"/>
        <w:b/>
        <w:bCs/>
        <w:color w:val="002060"/>
        <w:kern w:val="36"/>
        <w:sz w:val="32"/>
        <w:szCs w:val="32"/>
        <w:vertAlign w:val="superscript"/>
        <w:lang w:eastAsia="en-AU"/>
      </w:rPr>
      <w:t>th</w:t>
    </w:r>
    <w:r w:rsidR="00DD7DCC" w:rsidRPr="00BD42E4">
      <w:rPr>
        <w:rFonts w:eastAsia="Times New Roman" w:cstheme="minorHAnsi"/>
        <w:b/>
        <w:bCs/>
        <w:color w:val="002060"/>
        <w:kern w:val="36"/>
        <w:sz w:val="32"/>
        <w:szCs w:val="32"/>
        <w:lang w:eastAsia="en-AU"/>
      </w:rPr>
      <w:t xml:space="preserve"> International Conference on Women in Physics</w:t>
    </w:r>
  </w:p>
  <w:p w14:paraId="19ACD87D" w14:textId="77777777" w:rsidR="00DD7DCC" w:rsidRDefault="00DD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36B" w14:textId="7AE9CAE9" w:rsidR="00FE4EE2" w:rsidRPr="001E15CF" w:rsidRDefault="00FE4EE2" w:rsidP="00753626">
    <w:pPr>
      <w:spacing w:before="480"/>
      <w:rPr>
        <w:rFonts w:ascii="Times New Roman" w:hAnsi="Times New Roman" w:cs="Times New Roman"/>
        <w:color w:val="2E74B5" w:themeColor="accent1" w:themeShade="BF"/>
        <w:sz w:val="32"/>
        <w:szCs w:val="32"/>
      </w:rPr>
    </w:pPr>
    <w:r w:rsidRPr="001E15CF">
      <w:rPr>
        <w:rFonts w:ascii="Times New Roman" w:eastAsia="Times New Roman" w:hAnsi="Times New Roman" w:cs="Times New Roman"/>
        <w:noProof/>
        <w:color w:val="2E74B5" w:themeColor="accent1" w:themeShade="BF"/>
        <w:kern w:val="36"/>
        <w:sz w:val="24"/>
        <w:szCs w:val="24"/>
        <w:lang w:val="en-IN" w:eastAsia="en-IN" w:bidi="mr-IN"/>
      </w:rPr>
      <w:drawing>
        <wp:anchor distT="0" distB="0" distL="114300" distR="114300" simplePos="0" relativeHeight="251660288" behindDoc="0" locked="0" layoutInCell="1" allowOverlap="1" wp14:anchorId="2DD5F72F" wp14:editId="47E862F7">
          <wp:simplePos x="0" y="0"/>
          <wp:positionH relativeFrom="column">
            <wp:posOffset>4695388</wp:posOffset>
          </wp:positionH>
          <wp:positionV relativeFrom="paragraph">
            <wp:posOffset>127635</wp:posOffset>
          </wp:positionV>
          <wp:extent cx="899795" cy="593725"/>
          <wp:effectExtent l="0" t="0" r="0" b="0"/>
          <wp:wrapSquare wrapText="bothSides"/>
          <wp:docPr id="1466644465" name="Picture 1466644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WIP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lang w:eastAsia="en-AU"/>
      </w:rPr>
      <w:t>8</w:t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vertAlign w:val="superscript"/>
        <w:lang w:eastAsia="en-AU"/>
      </w:rPr>
      <w:t>th</w:t>
    </w:r>
    <w:r w:rsidRPr="001E15CF">
      <w:rPr>
        <w:rFonts w:ascii="Times New Roman" w:eastAsia="Times New Roman" w:hAnsi="Times New Roman" w:cs="Times New Roman"/>
        <w:color w:val="2E74B5" w:themeColor="accent1" w:themeShade="BF"/>
        <w:kern w:val="36"/>
        <w:sz w:val="32"/>
        <w:szCs w:val="32"/>
        <w:lang w:eastAsia="en-AU"/>
      </w:rPr>
      <w:t xml:space="preserve"> International Conference on Women in Physics</w:t>
    </w:r>
  </w:p>
  <w:p w14:paraId="09B9083B" w14:textId="77777777" w:rsidR="00FE4EE2" w:rsidRDefault="00FE4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4C2"/>
    <w:multiLevelType w:val="hybridMultilevel"/>
    <w:tmpl w:val="FB245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CA4"/>
    <w:multiLevelType w:val="hybridMultilevel"/>
    <w:tmpl w:val="A2485502"/>
    <w:lvl w:ilvl="0" w:tplc="6538A5D6">
      <w:start w:val="1"/>
      <w:numFmt w:val="decimal"/>
      <w:lvlText w:val="%1."/>
      <w:lvlJc w:val="left"/>
      <w:pPr>
        <w:ind w:left="20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52DB5C84"/>
    <w:multiLevelType w:val="hybridMultilevel"/>
    <w:tmpl w:val="2370C964"/>
    <w:lvl w:ilvl="0" w:tplc="F0964E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3568"/>
    <w:multiLevelType w:val="hybridMultilevel"/>
    <w:tmpl w:val="20CCA7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9009A"/>
    <w:multiLevelType w:val="hybridMultilevel"/>
    <w:tmpl w:val="8D42B5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534547">
    <w:abstractNumId w:val="1"/>
  </w:num>
  <w:num w:numId="2" w16cid:durableId="1022434314">
    <w:abstractNumId w:val="3"/>
  </w:num>
  <w:num w:numId="3" w16cid:durableId="2117480463">
    <w:abstractNumId w:val="4"/>
  </w:num>
  <w:num w:numId="4" w16cid:durableId="798032252">
    <w:abstractNumId w:val="0"/>
  </w:num>
  <w:num w:numId="5" w16cid:durableId="160098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CC"/>
    <w:rsid w:val="00031B9E"/>
    <w:rsid w:val="00055008"/>
    <w:rsid w:val="00087560"/>
    <w:rsid w:val="000A3A7A"/>
    <w:rsid w:val="000E0109"/>
    <w:rsid w:val="0010687F"/>
    <w:rsid w:val="00111D29"/>
    <w:rsid w:val="001515ED"/>
    <w:rsid w:val="00155E8C"/>
    <w:rsid w:val="001676CC"/>
    <w:rsid w:val="00170F05"/>
    <w:rsid w:val="001A3207"/>
    <w:rsid w:val="001A3A41"/>
    <w:rsid w:val="001E15CF"/>
    <w:rsid w:val="00213E86"/>
    <w:rsid w:val="00297A5B"/>
    <w:rsid w:val="002B2079"/>
    <w:rsid w:val="002E04CF"/>
    <w:rsid w:val="002F43A3"/>
    <w:rsid w:val="00314CA7"/>
    <w:rsid w:val="003465B7"/>
    <w:rsid w:val="00391AB4"/>
    <w:rsid w:val="003A39E7"/>
    <w:rsid w:val="003A7597"/>
    <w:rsid w:val="003E671E"/>
    <w:rsid w:val="003F6CC9"/>
    <w:rsid w:val="00481D91"/>
    <w:rsid w:val="004B0522"/>
    <w:rsid w:val="00527704"/>
    <w:rsid w:val="005F0ED6"/>
    <w:rsid w:val="006058B2"/>
    <w:rsid w:val="0061194F"/>
    <w:rsid w:val="00625B5D"/>
    <w:rsid w:val="00673A08"/>
    <w:rsid w:val="006D1CD2"/>
    <w:rsid w:val="006E538B"/>
    <w:rsid w:val="00705BEE"/>
    <w:rsid w:val="007225C1"/>
    <w:rsid w:val="0074197D"/>
    <w:rsid w:val="00753626"/>
    <w:rsid w:val="00754DC1"/>
    <w:rsid w:val="00767DD6"/>
    <w:rsid w:val="00796A8A"/>
    <w:rsid w:val="007D3ADC"/>
    <w:rsid w:val="008170CE"/>
    <w:rsid w:val="00825468"/>
    <w:rsid w:val="00853D07"/>
    <w:rsid w:val="00860C42"/>
    <w:rsid w:val="008B3E06"/>
    <w:rsid w:val="009348BC"/>
    <w:rsid w:val="00957834"/>
    <w:rsid w:val="009938DD"/>
    <w:rsid w:val="00994A31"/>
    <w:rsid w:val="00995C77"/>
    <w:rsid w:val="00A155B4"/>
    <w:rsid w:val="00A65D4C"/>
    <w:rsid w:val="00A72982"/>
    <w:rsid w:val="00A75D85"/>
    <w:rsid w:val="00AC7394"/>
    <w:rsid w:val="00B20C25"/>
    <w:rsid w:val="00B75587"/>
    <w:rsid w:val="00B779DC"/>
    <w:rsid w:val="00BA3F69"/>
    <w:rsid w:val="00BB1C56"/>
    <w:rsid w:val="00BB7E6D"/>
    <w:rsid w:val="00BD42E4"/>
    <w:rsid w:val="00BE7657"/>
    <w:rsid w:val="00C579E2"/>
    <w:rsid w:val="00C7752D"/>
    <w:rsid w:val="00CD0942"/>
    <w:rsid w:val="00CD1502"/>
    <w:rsid w:val="00CF5075"/>
    <w:rsid w:val="00D029C5"/>
    <w:rsid w:val="00D6580D"/>
    <w:rsid w:val="00D7401F"/>
    <w:rsid w:val="00DA6171"/>
    <w:rsid w:val="00DC70DF"/>
    <w:rsid w:val="00DD7DCC"/>
    <w:rsid w:val="00E028EF"/>
    <w:rsid w:val="00E03FAB"/>
    <w:rsid w:val="00E90C19"/>
    <w:rsid w:val="00F23506"/>
    <w:rsid w:val="00F421F7"/>
    <w:rsid w:val="00F66EF4"/>
    <w:rsid w:val="00FC0371"/>
    <w:rsid w:val="00FD6F84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83C96"/>
  <w15:chartTrackingRefBased/>
  <w15:docId w15:val="{F2D655A3-F791-4754-90FA-B2D0F6C7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C"/>
  </w:style>
  <w:style w:type="paragraph" w:styleId="Footer">
    <w:name w:val="footer"/>
    <w:basedOn w:val="Normal"/>
    <w:link w:val="FooterChar"/>
    <w:uiPriority w:val="99"/>
    <w:unhideWhenUsed/>
    <w:qFormat/>
    <w:rsid w:val="00DD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C"/>
  </w:style>
  <w:style w:type="paragraph" w:styleId="ListParagraph">
    <w:name w:val="List Paragraph"/>
    <w:basedOn w:val="Normal"/>
    <w:uiPriority w:val="34"/>
    <w:qFormat/>
    <w:rsid w:val="00DD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A7"/>
    <w:rPr>
      <w:b/>
      <w:bCs/>
      <w:sz w:val="20"/>
      <w:szCs w:val="20"/>
    </w:rPr>
  </w:style>
  <w:style w:type="paragraph" w:styleId="NoSpacing">
    <w:name w:val="No Spacing"/>
    <w:uiPriority w:val="1"/>
    <w:qFormat/>
    <w:rsid w:val="00B20C2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20C2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0C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65D4C"/>
    <w:rPr>
      <w:color w:val="808080"/>
    </w:rPr>
  </w:style>
  <w:style w:type="table" w:styleId="TableGrid">
    <w:name w:val="Table Grid"/>
    <w:basedOn w:val="TableNormal"/>
    <w:uiPriority w:val="39"/>
    <w:rsid w:val="00A7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5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uantum-computing.ib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EC95A06784458B874946D966E593" ma:contentTypeVersion="13" ma:contentTypeDescription="Create a new document." ma:contentTypeScope="" ma:versionID="5a97438a3a58d80cf27421d5bf690d5d">
  <xsd:schema xmlns:xsd="http://www.w3.org/2001/XMLSchema" xmlns:xs="http://www.w3.org/2001/XMLSchema" xmlns:p="http://schemas.microsoft.com/office/2006/metadata/properties" xmlns:ns3="6fc54757-907a-413d-9ade-3a6bdfef3017" xmlns:ns4="05c1c7e1-693c-4d4b-a180-eddc10e348eb" targetNamespace="http://schemas.microsoft.com/office/2006/metadata/properties" ma:root="true" ma:fieldsID="610ff7a94f9e3ce08cbacb306f9153b4" ns3:_="" ns4:_="">
    <xsd:import namespace="6fc54757-907a-413d-9ade-3a6bdfef3017"/>
    <xsd:import namespace="05c1c7e1-693c-4d4b-a180-eddc10e34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4757-907a-413d-9ade-3a6bdfef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c7e1-693c-4d4b-a180-eddc10e34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D3139-6640-417F-9DB8-FE8B8429C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A0E50-4EFA-4F58-9E6B-EA34945C4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B3AC7-DDBF-45E5-8EE3-FC293E80D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4757-907a-413d-9ade-3a6bdfef3017"/>
    <ds:schemaRef ds:uri="05c1c7e1-693c-4d4b-a180-eddc10e34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Turner</dc:creator>
  <cp:keywords/>
  <dc:description/>
  <cp:lastModifiedBy>Usha Devi A R</cp:lastModifiedBy>
  <cp:revision>6</cp:revision>
  <cp:lastPrinted>2023-07-02T15:52:00Z</cp:lastPrinted>
  <dcterms:created xsi:type="dcterms:W3CDTF">2023-05-27T02:27:00Z</dcterms:created>
  <dcterms:modified xsi:type="dcterms:W3CDTF">2023-07-02T15:56:00Z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0x0101008944EC95A06784458B874946D966E593</vt:lpwstr>
  </property>
</Properties>
</file>